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9054A" w:rsidRPr="00F9054A" w:rsidRDefault="00F9054A" w:rsidP="00F9054A">
      <w:pPr>
        <w:jc w:val="both"/>
        <w:rPr>
          <w:rFonts w:ascii="Helvetica" w:hAnsi="Helvetica"/>
          <w:b/>
          <w:bCs/>
          <w:sz w:val="36"/>
          <w:szCs w:val="36"/>
          <w:lang w:val="en-GB"/>
        </w:rPr>
      </w:pPr>
      <w:r w:rsidRPr="00BD64EA">
        <w:rPr>
          <w:rFonts w:ascii="Helvetica" w:hAnsi="Helvetica"/>
          <w:b/>
          <w:bCs/>
          <w:sz w:val="36"/>
          <w:szCs w:val="36"/>
          <w:lang w:val="en-GB"/>
        </w:rPr>
        <w:t>Caffeine Consumption through a GWAS Lens</w:t>
      </w:r>
    </w:p>
    <w:p w:rsidR="00F9054A" w:rsidRPr="00F9054A" w:rsidRDefault="00F9054A" w:rsidP="00F9054A">
      <w:pPr>
        <w:jc w:val="both"/>
        <w:rPr>
          <w:rFonts w:ascii="Helvetica" w:hAnsi="Helvetica"/>
          <w:lang w:val="en-GB"/>
        </w:rPr>
      </w:pPr>
      <w:r w:rsidRPr="00F9054A">
        <w:rPr>
          <w:rFonts w:ascii="Helvetica" w:hAnsi="Helvetica"/>
          <w:lang w:val="en-GB"/>
        </w:rPr>
        <w:t xml:space="preserve">BIO-373: Practical </w:t>
      </w:r>
      <w:r w:rsidR="003B027A">
        <w:rPr>
          <w:rFonts w:ascii="Helvetica" w:hAnsi="Helvetica"/>
          <w:lang w:val="en-GB"/>
        </w:rPr>
        <w:t>E</w:t>
      </w:r>
      <w:r w:rsidRPr="00F9054A">
        <w:rPr>
          <w:rFonts w:ascii="Helvetica" w:hAnsi="Helvetica"/>
          <w:lang w:val="en-GB"/>
        </w:rPr>
        <w:t>valuation, Part 1 November 25, 202</w:t>
      </w:r>
      <w:r w:rsidR="008D0C99">
        <w:rPr>
          <w:rFonts w:ascii="Helvetica" w:hAnsi="Helvetica"/>
          <w:lang w:val="en-GB"/>
        </w:rPr>
        <w:t>4</w:t>
      </w:r>
    </w:p>
    <w:p w:rsidR="00F9054A" w:rsidRPr="00F9054A" w:rsidRDefault="00F9054A" w:rsidP="00F9054A">
      <w:pPr>
        <w:jc w:val="both"/>
        <w:rPr>
          <w:rFonts w:ascii="Helvetica" w:hAnsi="Helvetica"/>
          <w:lang w:val="en-GB"/>
        </w:rPr>
      </w:pPr>
    </w:p>
    <w:p w:rsidR="00F9054A" w:rsidRDefault="00F9054A" w:rsidP="00F9054A">
      <w:pPr>
        <w:jc w:val="both"/>
        <w:rPr>
          <w:rFonts w:ascii="Helvetica" w:hAnsi="Helvetica"/>
          <w:lang w:val="en-GB"/>
        </w:rPr>
      </w:pPr>
      <w:r w:rsidRPr="00F9054A">
        <w:rPr>
          <w:rFonts w:ascii="Helvetica" w:hAnsi="Helvetica"/>
          <w:lang w:val="en-GB"/>
        </w:rPr>
        <w:t xml:space="preserve">In this project, </w:t>
      </w:r>
      <w:r w:rsidR="00592180">
        <w:rPr>
          <w:rFonts w:ascii="Helvetica" w:hAnsi="Helvetica"/>
          <w:lang w:val="en-GB"/>
        </w:rPr>
        <w:t>your</w:t>
      </w:r>
      <w:r w:rsidRPr="00F9054A">
        <w:rPr>
          <w:rFonts w:ascii="Helvetica" w:hAnsi="Helvetica"/>
          <w:lang w:val="en-GB"/>
        </w:rPr>
        <w:t xml:space="preserve"> focus is </w:t>
      </w:r>
      <w:r w:rsidR="00592180">
        <w:rPr>
          <w:rFonts w:ascii="Helvetica" w:hAnsi="Helvetica"/>
          <w:lang w:val="en-GB"/>
        </w:rPr>
        <w:t>to</w:t>
      </w:r>
      <w:r w:rsidRPr="00F9054A">
        <w:rPr>
          <w:rFonts w:ascii="Helvetica" w:hAnsi="Helvetica"/>
          <w:lang w:val="en-GB"/>
        </w:rPr>
        <w:t xml:space="preserve"> investigat</w:t>
      </w:r>
      <w:r w:rsidR="00592180">
        <w:rPr>
          <w:rFonts w:ascii="Helvetica" w:hAnsi="Helvetica"/>
          <w:lang w:val="en-GB"/>
        </w:rPr>
        <w:t>e</w:t>
      </w:r>
      <w:r w:rsidRPr="00F9054A">
        <w:rPr>
          <w:rFonts w:ascii="Helvetica" w:hAnsi="Helvetica"/>
          <w:lang w:val="en-GB"/>
        </w:rPr>
        <w:t xml:space="preserve"> potential genetic influences </w:t>
      </w:r>
      <w:r>
        <w:rPr>
          <w:rFonts w:ascii="Helvetica" w:hAnsi="Helvetica"/>
          <w:lang w:val="en-GB"/>
        </w:rPr>
        <w:t>that influence caffeine consumption</w:t>
      </w:r>
      <w:r w:rsidRPr="00F9054A">
        <w:rPr>
          <w:rFonts w:ascii="Helvetica" w:hAnsi="Helvetica"/>
          <w:lang w:val="en-GB"/>
        </w:rPr>
        <w:t xml:space="preserve"> through genome-wide</w:t>
      </w:r>
      <w:r>
        <w:rPr>
          <w:rFonts w:ascii="Helvetica" w:hAnsi="Helvetica"/>
          <w:lang w:val="en-GB"/>
        </w:rPr>
        <w:t xml:space="preserve"> </w:t>
      </w:r>
      <w:r w:rsidRPr="00F9054A">
        <w:rPr>
          <w:rFonts w:ascii="Helvetica" w:hAnsi="Helvetica"/>
          <w:lang w:val="en-GB"/>
        </w:rPr>
        <w:t xml:space="preserve">association studies (GWAS). </w:t>
      </w:r>
      <w:r w:rsidR="00592180">
        <w:rPr>
          <w:rFonts w:ascii="Helvetica" w:hAnsi="Helvetica"/>
          <w:lang w:val="en-GB"/>
        </w:rPr>
        <w:t>You will</w:t>
      </w:r>
      <w:r w:rsidRPr="00F9054A">
        <w:rPr>
          <w:rFonts w:ascii="Helvetica" w:hAnsi="Helvetica"/>
          <w:lang w:val="en-GB"/>
        </w:rPr>
        <w:t xml:space="preserve"> elucidate connections between genotypes and the phenotypic trait of</w:t>
      </w:r>
      <w:r>
        <w:rPr>
          <w:rFonts w:ascii="Helvetica" w:hAnsi="Helvetica"/>
          <w:lang w:val="en-GB"/>
        </w:rPr>
        <w:t xml:space="preserve"> caffeine consumption</w:t>
      </w:r>
      <w:r w:rsidRPr="00F9054A">
        <w:rPr>
          <w:rFonts w:ascii="Helvetica" w:hAnsi="Helvetica"/>
          <w:lang w:val="en-GB"/>
        </w:rPr>
        <w:t xml:space="preserve"> by analy</w:t>
      </w:r>
      <w:r>
        <w:rPr>
          <w:rFonts w:ascii="Helvetica" w:hAnsi="Helvetica"/>
          <w:lang w:val="en-GB"/>
        </w:rPr>
        <w:t>s</w:t>
      </w:r>
      <w:r w:rsidRPr="00F9054A">
        <w:rPr>
          <w:rFonts w:ascii="Helvetica" w:hAnsi="Helvetica"/>
          <w:lang w:val="en-GB"/>
        </w:rPr>
        <w:t>ing variations in allele frequencies of genetic markers among individuals with similar ancestry</w:t>
      </w:r>
      <w:r>
        <w:rPr>
          <w:rFonts w:ascii="Helvetica" w:hAnsi="Helvetica"/>
          <w:lang w:val="en-GB"/>
        </w:rPr>
        <w:t xml:space="preserve"> </w:t>
      </w:r>
      <w:r w:rsidRPr="00F9054A">
        <w:rPr>
          <w:rFonts w:ascii="Helvetica" w:hAnsi="Helvetica"/>
          <w:lang w:val="en-GB"/>
        </w:rPr>
        <w:t xml:space="preserve">but differing in their </w:t>
      </w:r>
      <w:r>
        <w:rPr>
          <w:rFonts w:ascii="Helvetica" w:hAnsi="Helvetica"/>
          <w:lang w:val="en-GB"/>
        </w:rPr>
        <w:t>caffeine consumption</w:t>
      </w:r>
      <w:r w:rsidRPr="00F9054A">
        <w:rPr>
          <w:rFonts w:ascii="Helvetica" w:hAnsi="Helvetica"/>
          <w:lang w:val="en-GB"/>
        </w:rPr>
        <w:t>.</w:t>
      </w:r>
    </w:p>
    <w:p w:rsidR="00B312E7" w:rsidRDefault="00B312E7" w:rsidP="00F9054A">
      <w:pPr>
        <w:jc w:val="both"/>
        <w:rPr>
          <w:rFonts w:ascii="Helvetica" w:hAnsi="Helvetica"/>
          <w:lang w:val="en-GB"/>
        </w:rPr>
      </w:pPr>
    </w:p>
    <w:p w:rsidR="00B312E7" w:rsidRPr="00F9054A" w:rsidRDefault="00892F75" w:rsidP="00F9054A">
      <w:pPr>
        <w:jc w:val="both"/>
        <w:rPr>
          <w:rFonts w:ascii="Helvetica" w:hAnsi="Helvetica"/>
          <w:lang w:val="en-GB"/>
        </w:rPr>
      </w:pPr>
      <w:r>
        <w:rPr>
          <w:rFonts w:ascii="Helvetica" w:hAnsi="Helvetica"/>
          <w:lang w:val="en-GB"/>
        </w:rPr>
        <w:t xml:space="preserve">The total report is marked out of 24. </w:t>
      </w:r>
      <w:r w:rsidR="00B312E7">
        <w:rPr>
          <w:rFonts w:ascii="Helvetica" w:hAnsi="Helvetica"/>
          <w:lang w:val="en-GB"/>
        </w:rPr>
        <w:t>Assessed questions will be indicated using numbers (</w:t>
      </w:r>
      <w:r w:rsidR="00592180">
        <w:rPr>
          <w:rFonts w:ascii="Helvetica" w:hAnsi="Helvetica"/>
          <w:lang w:val="en-GB"/>
        </w:rPr>
        <w:t xml:space="preserve">1, </w:t>
      </w:r>
      <w:r w:rsidR="00B312E7">
        <w:rPr>
          <w:rFonts w:ascii="Helvetica" w:hAnsi="Helvetica"/>
          <w:lang w:val="en-GB"/>
        </w:rPr>
        <w:t>1</w:t>
      </w:r>
      <w:r w:rsidR="00592180">
        <w:rPr>
          <w:rFonts w:ascii="Helvetica" w:hAnsi="Helvetica"/>
          <w:lang w:val="en-GB"/>
        </w:rPr>
        <w:t>a</w:t>
      </w:r>
      <w:r w:rsidR="00B312E7">
        <w:rPr>
          <w:rFonts w:ascii="Helvetica" w:hAnsi="Helvetica"/>
          <w:lang w:val="en-GB"/>
        </w:rPr>
        <w:t>.</w:t>
      </w:r>
      <w:r w:rsidR="00592180">
        <w:rPr>
          <w:rFonts w:ascii="Helvetica" w:hAnsi="Helvetica"/>
          <w:lang w:val="en-GB"/>
        </w:rPr>
        <w:t>, 1ai, etc</w:t>
      </w:r>
      <w:r w:rsidR="00B312E7">
        <w:rPr>
          <w:rFonts w:ascii="Helvetica" w:hAnsi="Helvetica"/>
          <w:lang w:val="en-GB"/>
        </w:rPr>
        <w:t xml:space="preserve">). </w:t>
      </w:r>
      <w:r w:rsidR="00592180">
        <w:rPr>
          <w:rFonts w:ascii="Helvetica" w:hAnsi="Helvetica"/>
          <w:lang w:val="en-GB"/>
        </w:rPr>
        <w:t>Ensure your final report is tidy and uses clear, scientific writing</w:t>
      </w:r>
      <w:r>
        <w:rPr>
          <w:rFonts w:ascii="Helvetica" w:hAnsi="Helvetica"/>
          <w:lang w:val="en-GB"/>
        </w:rPr>
        <w:t xml:space="preserve"> </w:t>
      </w:r>
      <w:r w:rsidRPr="00892F75">
        <w:rPr>
          <w:rFonts w:ascii="Helvetica" w:hAnsi="Helvetica"/>
          <w:i/>
          <w:iCs/>
          <w:lang w:val="en-GB"/>
        </w:rPr>
        <w:t>(2 marks)</w:t>
      </w:r>
      <w:r w:rsidRPr="00892F75">
        <w:rPr>
          <w:rFonts w:ascii="Helvetica" w:hAnsi="Helvetica"/>
          <w:lang w:val="en-GB"/>
        </w:rPr>
        <w:t>.</w:t>
      </w:r>
    </w:p>
    <w:p w:rsidR="00F9054A" w:rsidRDefault="00F9054A" w:rsidP="00F9054A">
      <w:pPr>
        <w:jc w:val="both"/>
        <w:rPr>
          <w:rFonts w:ascii="Helvetica" w:hAnsi="Helvetica"/>
          <w:lang w:val="en-GB"/>
        </w:rPr>
      </w:pPr>
    </w:p>
    <w:p w:rsidR="00F9054A" w:rsidRPr="00F9054A" w:rsidRDefault="00F9054A" w:rsidP="00F9054A">
      <w:pPr>
        <w:jc w:val="both"/>
        <w:rPr>
          <w:rFonts w:ascii="Helvetica" w:hAnsi="Helvetica"/>
          <w:b/>
          <w:bCs/>
          <w:lang w:val="en-GB"/>
        </w:rPr>
      </w:pPr>
      <w:r w:rsidRPr="00F9054A">
        <w:rPr>
          <w:rFonts w:ascii="Helvetica" w:hAnsi="Helvetica"/>
          <w:b/>
          <w:bCs/>
          <w:lang w:val="en-GB"/>
        </w:rPr>
        <w:t>Resources description</w:t>
      </w:r>
    </w:p>
    <w:p w:rsidR="00F9054A" w:rsidRPr="00F9054A" w:rsidRDefault="00F9054A" w:rsidP="00F9054A">
      <w:pPr>
        <w:jc w:val="both"/>
        <w:rPr>
          <w:rFonts w:ascii="Helvetica" w:hAnsi="Helvetica"/>
          <w:lang w:val="en-GB"/>
        </w:rPr>
      </w:pPr>
      <w:r w:rsidRPr="00F9054A">
        <w:rPr>
          <w:rFonts w:ascii="Helvetica" w:hAnsi="Helvetica"/>
          <w:lang w:val="en-GB"/>
        </w:rPr>
        <w:t>In the resources folder, you should find the following:</w:t>
      </w:r>
    </w:p>
    <w:p w:rsidR="00F9054A" w:rsidRDefault="00F9054A" w:rsidP="00F9054A">
      <w:pPr>
        <w:jc w:val="both"/>
        <w:rPr>
          <w:rFonts w:ascii="Helvetica" w:hAnsi="Helvetica"/>
          <w:lang w:val="en-GB"/>
        </w:rPr>
      </w:pPr>
    </w:p>
    <w:p w:rsidR="00955AFA" w:rsidRDefault="00F9054A" w:rsidP="00F9054A">
      <w:pPr>
        <w:pStyle w:val="ListParagraph"/>
        <w:numPr>
          <w:ilvl w:val="0"/>
          <w:numId w:val="1"/>
        </w:numPr>
        <w:jc w:val="both"/>
        <w:rPr>
          <w:rFonts w:ascii="Helvetica" w:hAnsi="Helvetica"/>
          <w:lang w:val="en-GB"/>
        </w:rPr>
      </w:pPr>
      <w:r w:rsidRPr="00955AFA">
        <w:rPr>
          <w:rFonts w:ascii="Helvetica" w:hAnsi="Helvetica"/>
          <w:b/>
          <w:bCs/>
          <w:lang w:val="en-GB"/>
        </w:rPr>
        <w:t>genotypes.</w:t>
      </w:r>
      <w:r w:rsidR="00B36AD0">
        <w:rPr>
          <w:rFonts w:ascii="Helvetica" w:hAnsi="Helvetica"/>
          <w:b/>
          <w:bCs/>
          <w:lang w:val="en-GB"/>
        </w:rPr>
        <w:t>vcf</w:t>
      </w:r>
      <w:r w:rsidRPr="00955AFA">
        <w:rPr>
          <w:rFonts w:ascii="Helvetica" w:hAnsi="Helvetica"/>
          <w:lang w:val="en-GB"/>
        </w:rPr>
        <w:t xml:space="preserve"> is a processed VCF file containing genotyping data of 284 samples for 10878 variants. Each column corresponds to a </w:t>
      </w:r>
      <w:r w:rsidR="00F00549">
        <w:rPr>
          <w:rFonts w:ascii="Helvetica" w:hAnsi="Helvetica"/>
          <w:lang w:val="en-GB"/>
        </w:rPr>
        <w:t>sample</w:t>
      </w:r>
      <w:r w:rsidRPr="00955AFA">
        <w:rPr>
          <w:rFonts w:ascii="Helvetica" w:hAnsi="Helvetica"/>
          <w:lang w:val="en-GB"/>
        </w:rPr>
        <w:t xml:space="preserve">, each </w:t>
      </w:r>
      <w:r w:rsidR="00F00549">
        <w:rPr>
          <w:rFonts w:ascii="Helvetica" w:hAnsi="Helvetica"/>
          <w:lang w:val="en-GB"/>
        </w:rPr>
        <w:t>row</w:t>
      </w:r>
      <w:r w:rsidRPr="00955AFA">
        <w:rPr>
          <w:rFonts w:ascii="Helvetica" w:hAnsi="Helvetica"/>
          <w:lang w:val="en-GB"/>
        </w:rPr>
        <w:t xml:space="preserve"> corresponds to a </w:t>
      </w:r>
      <w:r w:rsidR="00F00549">
        <w:rPr>
          <w:rFonts w:ascii="Helvetica" w:hAnsi="Helvetica"/>
          <w:lang w:val="en-GB"/>
        </w:rPr>
        <w:t>variant</w:t>
      </w:r>
      <w:r w:rsidRPr="00955AFA">
        <w:rPr>
          <w:rFonts w:ascii="Helvetica" w:hAnsi="Helvetica"/>
          <w:lang w:val="en-GB"/>
        </w:rPr>
        <w:t xml:space="preserve">. </w:t>
      </w:r>
      <w:r w:rsidR="00955AFA" w:rsidRPr="00955AFA">
        <w:rPr>
          <w:rFonts w:ascii="Helvetica" w:hAnsi="Helvetica"/>
          <w:lang w:val="en-GB"/>
        </w:rPr>
        <w:t xml:space="preserve">The first </w:t>
      </w:r>
      <w:r w:rsidR="00955AFA" w:rsidRPr="00955AFA">
        <w:rPr>
          <w:rFonts w:ascii="Helvetica" w:hAnsi="Helvetica"/>
          <w:b/>
          <w:bCs/>
          <w:lang w:val="en-GB"/>
        </w:rPr>
        <w:t>nine columns</w:t>
      </w:r>
      <w:r w:rsidR="00955AFA" w:rsidRPr="00955AFA">
        <w:rPr>
          <w:rFonts w:ascii="Helvetica" w:hAnsi="Helvetica"/>
          <w:lang w:val="en-GB"/>
        </w:rPr>
        <w:t xml:space="preserve"> refer to information about each variant, as well as the format of the genotype information provided. The remaining columns represent the </w:t>
      </w:r>
      <w:r w:rsidR="00955AFA">
        <w:rPr>
          <w:rFonts w:ascii="Helvetica" w:hAnsi="Helvetica"/>
          <w:lang w:val="en-GB"/>
        </w:rPr>
        <w:t xml:space="preserve">genetic </w:t>
      </w:r>
      <w:r w:rsidR="00955AFA" w:rsidRPr="00955AFA">
        <w:rPr>
          <w:rFonts w:ascii="Helvetica" w:hAnsi="Helvetica"/>
          <w:lang w:val="en-GB"/>
        </w:rPr>
        <w:t xml:space="preserve">information per sample. </w:t>
      </w:r>
    </w:p>
    <w:p w:rsidR="00955AFA" w:rsidRPr="00955AFA" w:rsidRDefault="00955AFA" w:rsidP="00955AFA">
      <w:pPr>
        <w:pStyle w:val="ListParagraph"/>
        <w:numPr>
          <w:ilvl w:val="1"/>
          <w:numId w:val="1"/>
        </w:numPr>
        <w:jc w:val="both"/>
        <w:rPr>
          <w:rFonts w:ascii="Helvetica" w:hAnsi="Helvetica"/>
          <w:lang w:val="en-GB"/>
        </w:rPr>
      </w:pPr>
      <w:r>
        <w:rPr>
          <w:rFonts w:ascii="Helvetica" w:hAnsi="Helvetica"/>
          <w:lang w:val="en-GB"/>
        </w:rPr>
        <w:t>Note that given the format of the .</w:t>
      </w:r>
      <w:proofErr w:type="spellStart"/>
      <w:r>
        <w:rPr>
          <w:rFonts w:ascii="Helvetica" w:hAnsi="Helvetica"/>
          <w:lang w:val="en-GB"/>
        </w:rPr>
        <w:t>vcf</w:t>
      </w:r>
      <w:proofErr w:type="spellEnd"/>
      <w:r>
        <w:rPr>
          <w:rFonts w:ascii="Helvetica" w:hAnsi="Helvetica"/>
          <w:lang w:val="en-GB"/>
        </w:rPr>
        <w:t>, you are provided additional information on top of the genotype (GT) – you will need to remove the rest (</w:t>
      </w:r>
      <w:proofErr w:type="gramStart"/>
      <w:r w:rsidRPr="00955AFA">
        <w:rPr>
          <w:rFonts w:ascii="Helvetica" w:hAnsi="Helvetica"/>
          <w:lang w:val="en-GB"/>
        </w:rPr>
        <w:t>AD:DP</w:t>
      </w:r>
      <w:proofErr w:type="gramEnd"/>
      <w:r w:rsidRPr="00955AFA">
        <w:rPr>
          <w:rFonts w:ascii="Helvetica" w:hAnsi="Helvetica"/>
          <w:lang w:val="en-GB"/>
        </w:rPr>
        <w:t>:GQ:PL</w:t>
      </w:r>
      <w:r>
        <w:rPr>
          <w:rFonts w:ascii="Helvetica" w:hAnsi="Helvetica"/>
          <w:lang w:val="en-GB"/>
        </w:rPr>
        <w:t xml:space="preserve">) to analyse your data. The genotype information is encoded </w:t>
      </w:r>
      <w:proofErr w:type="gramStart"/>
      <w:r>
        <w:rPr>
          <w:rFonts w:ascii="Helvetica" w:hAnsi="Helvetica"/>
          <w:lang w:val="en-GB"/>
        </w:rPr>
        <w:t>as</w:t>
      </w:r>
      <w:r w:rsidRPr="00955AFA">
        <w:rPr>
          <w:rFonts w:ascii="Helvetica" w:hAnsi="Helvetica"/>
          <w:lang w:val="en-GB"/>
        </w:rPr>
        <w:t xml:space="preserve"> .</w:t>
      </w:r>
      <w:proofErr w:type="gramEnd"/>
      <w:r w:rsidRPr="00955AFA">
        <w:rPr>
          <w:rFonts w:ascii="Helvetica" w:hAnsi="Helvetica"/>
          <w:lang w:val="en-GB"/>
        </w:rPr>
        <w:t xml:space="preserve">/. (missing data), 0/0 (homozygous with REF), 0/1 and 1/0 (heterozygous), and 1/1 (homozygous for ALT). </w:t>
      </w:r>
    </w:p>
    <w:p w:rsidR="00F9054A" w:rsidRPr="00955AFA" w:rsidRDefault="00955AFA" w:rsidP="00F9054A">
      <w:pPr>
        <w:pStyle w:val="ListParagraph"/>
        <w:numPr>
          <w:ilvl w:val="0"/>
          <w:numId w:val="1"/>
        </w:numPr>
        <w:jc w:val="both"/>
        <w:rPr>
          <w:rFonts w:ascii="Helvetica" w:hAnsi="Helvetica"/>
          <w:lang w:val="en-GB"/>
        </w:rPr>
      </w:pPr>
      <w:r w:rsidRPr="0064270D">
        <w:rPr>
          <w:rFonts w:ascii="Helvetica" w:hAnsi="Helvetica"/>
          <w:b/>
          <w:bCs/>
          <w:lang w:val="en-GB"/>
        </w:rPr>
        <w:t>annotations</w:t>
      </w:r>
      <w:r w:rsidR="00F9054A" w:rsidRPr="0064270D">
        <w:rPr>
          <w:rFonts w:ascii="Helvetica" w:hAnsi="Helvetica"/>
          <w:b/>
          <w:bCs/>
          <w:lang w:val="en-GB"/>
        </w:rPr>
        <w:t>.txt</w:t>
      </w:r>
      <w:r w:rsidR="00F9054A" w:rsidRPr="00955AFA">
        <w:rPr>
          <w:rFonts w:ascii="Helvetica" w:hAnsi="Helvetica"/>
          <w:lang w:val="en-GB"/>
        </w:rPr>
        <w:t xml:space="preserve"> </w:t>
      </w:r>
      <w:r w:rsidRPr="00955AFA">
        <w:rPr>
          <w:rFonts w:ascii="Helvetica" w:hAnsi="Helvetica"/>
          <w:lang w:val="en-GB"/>
        </w:rPr>
        <w:t>contains the sample ID, gender (</w:t>
      </w:r>
      <w:proofErr w:type="spellStart"/>
      <w:r w:rsidRPr="00955AFA">
        <w:rPr>
          <w:rFonts w:ascii="Helvetica" w:hAnsi="Helvetica"/>
          <w:lang w:val="en-GB"/>
        </w:rPr>
        <w:t>isFemale</w:t>
      </w:r>
      <w:proofErr w:type="spellEnd"/>
      <w:r w:rsidRPr="00955AFA">
        <w:rPr>
          <w:rFonts w:ascii="Helvetica" w:hAnsi="Helvetica"/>
          <w:lang w:val="en-GB"/>
        </w:rPr>
        <w:t>), superpopulation</w:t>
      </w:r>
      <w:r w:rsidR="007831D8">
        <w:rPr>
          <w:rFonts w:ascii="Helvetica" w:hAnsi="Helvetica"/>
          <w:lang w:val="en-GB"/>
        </w:rPr>
        <w:t xml:space="preserve"> (ethnicities according to the 1KG database, EUR = European, EAS = East Asian, etc)</w:t>
      </w:r>
      <w:r w:rsidRPr="00955AFA">
        <w:rPr>
          <w:rFonts w:ascii="Helvetica" w:hAnsi="Helvetica"/>
          <w:lang w:val="en-GB"/>
        </w:rPr>
        <w:t xml:space="preserve"> and </w:t>
      </w:r>
      <w:r w:rsidR="0064270D">
        <w:rPr>
          <w:rFonts w:ascii="Helvetica" w:hAnsi="Helvetica"/>
          <w:lang w:val="en-GB"/>
        </w:rPr>
        <w:t>c</w:t>
      </w:r>
      <w:r w:rsidRPr="00955AFA">
        <w:rPr>
          <w:rFonts w:ascii="Helvetica" w:hAnsi="Helvetica"/>
          <w:lang w:val="en-GB"/>
        </w:rPr>
        <w:t xml:space="preserve">affeine </w:t>
      </w:r>
      <w:r w:rsidR="0064270D">
        <w:rPr>
          <w:rFonts w:ascii="Helvetica" w:hAnsi="Helvetica"/>
          <w:lang w:val="en-GB"/>
        </w:rPr>
        <w:t>c</w:t>
      </w:r>
      <w:r w:rsidRPr="00955AFA">
        <w:rPr>
          <w:rFonts w:ascii="Helvetica" w:hAnsi="Helvetica"/>
          <w:lang w:val="en-GB"/>
        </w:rPr>
        <w:t xml:space="preserve">onsumption </w:t>
      </w:r>
      <w:r w:rsidR="0064270D">
        <w:rPr>
          <w:rFonts w:ascii="Helvetica" w:hAnsi="Helvetica"/>
          <w:lang w:val="en-GB"/>
        </w:rPr>
        <w:t xml:space="preserve">(average cups of coffee consumed per week) </w:t>
      </w:r>
      <w:r w:rsidRPr="00955AFA">
        <w:rPr>
          <w:rFonts w:ascii="Helvetica" w:hAnsi="Helvetica"/>
          <w:lang w:val="en-GB"/>
        </w:rPr>
        <w:t>for 3500 samples, of which all 284 patients are present within.</w:t>
      </w:r>
    </w:p>
    <w:p w:rsidR="00F9054A" w:rsidRDefault="00F9054A" w:rsidP="00F9054A">
      <w:pPr>
        <w:jc w:val="both"/>
        <w:rPr>
          <w:rFonts w:ascii="Helvetica" w:hAnsi="Helvetica"/>
          <w:lang w:val="en-GB"/>
        </w:rPr>
      </w:pPr>
    </w:p>
    <w:p w:rsidR="00F13881" w:rsidRPr="00F13881" w:rsidRDefault="00B312E7" w:rsidP="00F13881">
      <w:pPr>
        <w:jc w:val="both"/>
        <w:rPr>
          <w:rFonts w:ascii="Helvetica" w:hAnsi="Helvetica"/>
          <w:b/>
          <w:bCs/>
          <w:lang w:val="en-GB"/>
        </w:rPr>
      </w:pPr>
      <w:r>
        <w:rPr>
          <w:rFonts w:ascii="Helvetica" w:hAnsi="Helvetica"/>
          <w:b/>
          <w:bCs/>
          <w:lang w:val="en-GB"/>
        </w:rPr>
        <w:t xml:space="preserve">1 | </w:t>
      </w:r>
      <w:r w:rsidR="00955AFA" w:rsidRPr="00F13881">
        <w:rPr>
          <w:rFonts w:ascii="Helvetica" w:hAnsi="Helvetica"/>
          <w:b/>
          <w:bCs/>
          <w:lang w:val="en-GB"/>
        </w:rPr>
        <w:t>Setting the environment</w:t>
      </w:r>
    </w:p>
    <w:p w:rsidR="00955AFA" w:rsidRDefault="00B312E7" w:rsidP="00B312E7">
      <w:pPr>
        <w:jc w:val="both"/>
        <w:rPr>
          <w:rFonts w:ascii="Helvetica" w:hAnsi="Helvetica"/>
          <w:lang w:val="en-GB"/>
        </w:rPr>
      </w:pPr>
      <w:r w:rsidRPr="00B312E7">
        <w:rPr>
          <w:rFonts w:ascii="Helvetica" w:hAnsi="Helvetica"/>
          <w:lang w:val="en-GB"/>
        </w:rPr>
        <w:t>I</w:t>
      </w:r>
      <w:r w:rsidR="00955AFA" w:rsidRPr="00B312E7">
        <w:rPr>
          <w:rFonts w:ascii="Helvetica" w:hAnsi="Helvetica"/>
          <w:lang w:val="en-GB"/>
        </w:rPr>
        <w:t xml:space="preserve">mport required packages. You will certainly need </w:t>
      </w:r>
      <w:proofErr w:type="spellStart"/>
      <w:r w:rsidR="00955AFA" w:rsidRPr="00B312E7">
        <w:rPr>
          <w:rFonts w:ascii="Helvetica" w:hAnsi="Helvetica"/>
          <w:lang w:val="en-GB"/>
        </w:rPr>
        <w:t>numpy</w:t>
      </w:r>
      <w:proofErr w:type="spellEnd"/>
      <w:r w:rsidR="00955AFA" w:rsidRPr="00B312E7">
        <w:rPr>
          <w:rFonts w:ascii="Helvetica" w:hAnsi="Helvetica"/>
          <w:lang w:val="en-GB"/>
        </w:rPr>
        <w:t>, pandas, matplotlib</w:t>
      </w:r>
      <w:r w:rsidR="0064270D" w:rsidRPr="00B312E7">
        <w:rPr>
          <w:rFonts w:ascii="Helvetica" w:hAnsi="Helvetica"/>
          <w:lang w:val="en-GB"/>
        </w:rPr>
        <w:t xml:space="preserve">, and you will likely use seaborn, </w:t>
      </w:r>
      <w:proofErr w:type="spellStart"/>
      <w:r w:rsidR="0064270D" w:rsidRPr="00B312E7">
        <w:rPr>
          <w:rFonts w:ascii="Helvetica" w:hAnsi="Helvetica"/>
          <w:lang w:val="en-GB"/>
        </w:rPr>
        <w:t>sklearn</w:t>
      </w:r>
      <w:proofErr w:type="spellEnd"/>
      <w:r w:rsidR="0064270D" w:rsidRPr="00B312E7">
        <w:rPr>
          <w:rFonts w:ascii="Helvetica" w:hAnsi="Helvetica"/>
          <w:lang w:val="en-GB"/>
        </w:rPr>
        <w:t xml:space="preserve"> (</w:t>
      </w:r>
      <w:proofErr w:type="spellStart"/>
      <w:r w:rsidR="0064270D" w:rsidRPr="00B312E7">
        <w:rPr>
          <w:rFonts w:ascii="Helvetica" w:hAnsi="Helvetica"/>
          <w:lang w:val="en-GB"/>
        </w:rPr>
        <w:t>linear_model</w:t>
      </w:r>
      <w:proofErr w:type="spellEnd"/>
      <w:r w:rsidR="0064270D" w:rsidRPr="00B312E7">
        <w:rPr>
          <w:rFonts w:ascii="Helvetica" w:hAnsi="Helvetica"/>
          <w:lang w:val="en-GB"/>
        </w:rPr>
        <w:t xml:space="preserve">, decomposition) and </w:t>
      </w:r>
      <w:proofErr w:type="spellStart"/>
      <w:r w:rsidR="0064270D" w:rsidRPr="00B312E7">
        <w:rPr>
          <w:rFonts w:ascii="Helvetica" w:hAnsi="Helvetica"/>
          <w:lang w:val="en-GB"/>
        </w:rPr>
        <w:t>statsmodels.api</w:t>
      </w:r>
      <w:proofErr w:type="spellEnd"/>
      <w:r w:rsidR="0064270D" w:rsidRPr="00B312E7">
        <w:rPr>
          <w:rFonts w:ascii="Helvetica" w:hAnsi="Helvetica"/>
          <w:lang w:val="en-GB"/>
        </w:rPr>
        <w:t>.</w:t>
      </w:r>
      <w:r>
        <w:rPr>
          <w:rFonts w:ascii="Helvetica" w:hAnsi="Helvetica"/>
          <w:lang w:val="en-GB"/>
        </w:rPr>
        <w:t xml:space="preserve"> </w:t>
      </w:r>
      <w:r w:rsidR="00955AFA" w:rsidRPr="00B312E7">
        <w:rPr>
          <w:rFonts w:ascii="Helvetica" w:hAnsi="Helvetica"/>
          <w:lang w:val="en-GB"/>
        </w:rPr>
        <w:t>Download the resources folder from Moodle with the data</w:t>
      </w:r>
      <w:r w:rsidR="0064270D" w:rsidRPr="00B312E7">
        <w:rPr>
          <w:rFonts w:ascii="Helvetica" w:hAnsi="Helvetica"/>
          <w:lang w:val="en-GB"/>
        </w:rPr>
        <w:t>, and clean the .</w:t>
      </w:r>
      <w:proofErr w:type="spellStart"/>
      <w:r w:rsidR="0064270D" w:rsidRPr="00B312E7">
        <w:rPr>
          <w:rFonts w:ascii="Helvetica" w:hAnsi="Helvetica"/>
          <w:lang w:val="en-GB"/>
        </w:rPr>
        <w:t>vcf</w:t>
      </w:r>
      <w:proofErr w:type="spellEnd"/>
      <w:r w:rsidR="0064270D" w:rsidRPr="00B312E7">
        <w:rPr>
          <w:rFonts w:ascii="Helvetica" w:hAnsi="Helvetica"/>
          <w:lang w:val="en-GB"/>
        </w:rPr>
        <w:t xml:space="preserve"> file to keep just the genotype (GT) data</w:t>
      </w:r>
      <w:r w:rsidR="00955AFA" w:rsidRPr="00B312E7">
        <w:rPr>
          <w:rFonts w:ascii="Helvetica" w:hAnsi="Helvetica"/>
          <w:lang w:val="en-GB"/>
        </w:rPr>
        <w:t>.</w:t>
      </w:r>
    </w:p>
    <w:p w:rsidR="00B312E7" w:rsidRPr="00B312E7" w:rsidRDefault="00B312E7" w:rsidP="00B312E7">
      <w:pPr>
        <w:jc w:val="both"/>
        <w:rPr>
          <w:rFonts w:ascii="Helvetica" w:hAnsi="Helvetica"/>
          <w:lang w:val="en-GB"/>
        </w:rPr>
      </w:pPr>
    </w:p>
    <w:p w:rsidR="0064270D" w:rsidRPr="00035076" w:rsidRDefault="00B312E7" w:rsidP="00B312E7">
      <w:pPr>
        <w:jc w:val="both"/>
        <w:rPr>
          <w:rFonts w:ascii="Helvetica" w:hAnsi="Helvetica"/>
          <w:i/>
          <w:iCs/>
          <w:lang w:val="en-GB"/>
        </w:rPr>
      </w:pPr>
      <w:r w:rsidRPr="00035076">
        <w:rPr>
          <w:rFonts w:ascii="Helvetica" w:hAnsi="Helvetica"/>
          <w:i/>
          <w:iCs/>
          <w:lang w:val="en-GB"/>
        </w:rPr>
        <w:t xml:space="preserve">1a. </w:t>
      </w:r>
      <w:r w:rsidR="0064270D" w:rsidRPr="00035076">
        <w:rPr>
          <w:rFonts w:ascii="Helvetica" w:hAnsi="Helvetica"/>
          <w:i/>
          <w:iCs/>
          <w:lang w:val="en-GB"/>
        </w:rPr>
        <w:t>Perform some exploratory data analysis – plot a histogram of caffeine consumption, as well as a bar plot of gender.</w:t>
      </w:r>
      <w:r w:rsidR="00892F75">
        <w:rPr>
          <w:rFonts w:ascii="Helvetica" w:hAnsi="Helvetica"/>
          <w:i/>
          <w:iCs/>
          <w:lang w:val="en-GB"/>
        </w:rPr>
        <w:t xml:space="preserve"> </w:t>
      </w:r>
      <w:r w:rsidR="00892F75" w:rsidRPr="00892F75">
        <w:rPr>
          <w:rFonts w:ascii="Helvetica" w:hAnsi="Helvetica"/>
          <w:i/>
          <w:iCs/>
          <w:lang w:val="en-GB"/>
        </w:rPr>
        <w:t>(</w:t>
      </w:r>
      <w:r w:rsidR="00892F75">
        <w:rPr>
          <w:rFonts w:ascii="Helvetica" w:hAnsi="Helvetica"/>
          <w:i/>
          <w:iCs/>
          <w:lang w:val="en-GB"/>
        </w:rPr>
        <w:t>1</w:t>
      </w:r>
      <w:r w:rsidR="00892F75" w:rsidRPr="00892F75">
        <w:rPr>
          <w:rFonts w:ascii="Helvetica" w:hAnsi="Helvetica"/>
          <w:i/>
          <w:iCs/>
          <w:lang w:val="en-GB"/>
        </w:rPr>
        <w:t xml:space="preserve"> Mark)</w:t>
      </w:r>
    </w:p>
    <w:p w:rsidR="00955AFA" w:rsidRPr="00F13881" w:rsidRDefault="00955AFA" w:rsidP="00955AFA">
      <w:pPr>
        <w:jc w:val="both"/>
        <w:rPr>
          <w:rFonts w:ascii="Helvetica" w:hAnsi="Helvetica"/>
          <w:lang w:val="en-GB"/>
        </w:rPr>
      </w:pPr>
    </w:p>
    <w:p w:rsidR="00F13881" w:rsidRPr="00F13881" w:rsidRDefault="00B312E7" w:rsidP="00F13881">
      <w:pPr>
        <w:jc w:val="both"/>
        <w:rPr>
          <w:rFonts w:ascii="Helvetica" w:hAnsi="Helvetica"/>
          <w:b/>
          <w:bCs/>
          <w:lang w:val="en-GB"/>
        </w:rPr>
      </w:pPr>
      <w:r>
        <w:rPr>
          <w:rFonts w:ascii="Helvetica" w:hAnsi="Helvetica"/>
          <w:b/>
          <w:bCs/>
          <w:lang w:val="en-GB"/>
        </w:rPr>
        <w:t xml:space="preserve">2 | </w:t>
      </w:r>
      <w:r w:rsidR="00955AFA" w:rsidRPr="00F13881">
        <w:rPr>
          <w:rFonts w:ascii="Helvetica" w:hAnsi="Helvetica"/>
          <w:b/>
          <w:bCs/>
          <w:lang w:val="en-GB"/>
        </w:rPr>
        <w:t>SNP-level filtering: call rate</w:t>
      </w:r>
    </w:p>
    <w:p w:rsidR="00B312E7" w:rsidRDefault="00955AFA" w:rsidP="00B312E7">
      <w:pPr>
        <w:jc w:val="both"/>
        <w:rPr>
          <w:rFonts w:ascii="Helvetica" w:hAnsi="Helvetica"/>
          <w:lang w:val="en-GB"/>
        </w:rPr>
      </w:pPr>
      <w:r w:rsidRPr="00B312E7">
        <w:rPr>
          <w:rFonts w:ascii="Helvetica" w:hAnsi="Helvetica"/>
          <w:lang w:val="en-GB"/>
        </w:rPr>
        <w:t>The call rate for a given SNP is defined as the proportion of individuals in the study</w:t>
      </w:r>
      <w:r w:rsidR="00F13881" w:rsidRPr="00B312E7">
        <w:rPr>
          <w:rFonts w:ascii="Helvetica" w:hAnsi="Helvetica"/>
          <w:lang w:val="en-GB"/>
        </w:rPr>
        <w:t xml:space="preserve"> </w:t>
      </w:r>
      <w:r w:rsidRPr="00B312E7">
        <w:rPr>
          <w:rFonts w:ascii="Helvetica" w:hAnsi="Helvetica"/>
          <w:lang w:val="en-GB"/>
        </w:rPr>
        <w:t>for which the corresponding SNP information is not missing. Missing information is</w:t>
      </w:r>
      <w:r w:rsidR="00F13881" w:rsidRPr="00B312E7">
        <w:rPr>
          <w:rFonts w:ascii="Helvetica" w:hAnsi="Helvetica"/>
          <w:lang w:val="en-GB"/>
        </w:rPr>
        <w:t xml:space="preserve"> </w:t>
      </w:r>
      <w:r w:rsidRPr="00B312E7">
        <w:rPr>
          <w:rFonts w:ascii="Helvetica" w:hAnsi="Helvetica"/>
          <w:lang w:val="en-GB"/>
        </w:rPr>
        <w:t>denoted as “.</w:t>
      </w:r>
      <w:r w:rsidR="0064270D" w:rsidRPr="00B312E7">
        <w:rPr>
          <w:rFonts w:ascii="Helvetica" w:hAnsi="Helvetica"/>
          <w:lang w:val="en-GB"/>
        </w:rPr>
        <w:t>/.</w:t>
      </w:r>
      <w:r w:rsidRPr="00B312E7">
        <w:rPr>
          <w:rFonts w:ascii="Helvetica" w:hAnsi="Helvetica"/>
          <w:lang w:val="en-GB"/>
        </w:rPr>
        <w:t xml:space="preserve">”. </w:t>
      </w:r>
    </w:p>
    <w:p w:rsidR="00B312E7" w:rsidRDefault="00B312E7" w:rsidP="00B312E7">
      <w:pPr>
        <w:jc w:val="both"/>
        <w:rPr>
          <w:rFonts w:ascii="Helvetica" w:hAnsi="Helvetica"/>
          <w:lang w:val="en-GB"/>
        </w:rPr>
      </w:pPr>
    </w:p>
    <w:p w:rsidR="00F13881" w:rsidRPr="00035076" w:rsidRDefault="00B312E7" w:rsidP="00B312E7">
      <w:pPr>
        <w:jc w:val="both"/>
        <w:rPr>
          <w:rFonts w:ascii="Helvetica" w:hAnsi="Helvetica"/>
          <w:i/>
          <w:iCs/>
          <w:lang w:val="en-GB"/>
        </w:rPr>
      </w:pPr>
      <w:r w:rsidRPr="00035076">
        <w:rPr>
          <w:rFonts w:ascii="Helvetica" w:hAnsi="Helvetica"/>
          <w:i/>
          <w:iCs/>
          <w:lang w:val="en-GB"/>
        </w:rPr>
        <w:t xml:space="preserve">2a. </w:t>
      </w:r>
      <w:r w:rsidR="00955AFA" w:rsidRPr="00035076">
        <w:rPr>
          <w:rFonts w:ascii="Helvetica" w:hAnsi="Helvetica"/>
          <w:i/>
          <w:iCs/>
          <w:lang w:val="en-GB"/>
        </w:rPr>
        <w:t>Calculate the call rate for each SNP and plot the histogram of</w:t>
      </w:r>
      <w:r w:rsidR="00F13881" w:rsidRPr="00035076">
        <w:rPr>
          <w:rFonts w:ascii="Helvetica" w:hAnsi="Helvetica"/>
          <w:i/>
          <w:iCs/>
          <w:lang w:val="en-GB"/>
        </w:rPr>
        <w:t xml:space="preserve"> </w:t>
      </w:r>
      <w:r w:rsidR="00955AFA" w:rsidRPr="00035076">
        <w:rPr>
          <w:rFonts w:ascii="Helvetica" w:hAnsi="Helvetica"/>
          <w:i/>
          <w:iCs/>
          <w:lang w:val="en-GB"/>
        </w:rPr>
        <w:t>call rates. Then, keep variants whose call rate is equal to 100%. How many variants</w:t>
      </w:r>
      <w:r w:rsidR="00F13881" w:rsidRPr="00035076">
        <w:rPr>
          <w:rFonts w:ascii="Helvetica" w:hAnsi="Helvetica"/>
          <w:i/>
          <w:iCs/>
          <w:lang w:val="en-GB"/>
        </w:rPr>
        <w:t xml:space="preserve"> </w:t>
      </w:r>
      <w:r w:rsidR="00955AFA" w:rsidRPr="00035076">
        <w:rPr>
          <w:rFonts w:ascii="Helvetica" w:hAnsi="Helvetica"/>
          <w:i/>
          <w:iCs/>
          <w:lang w:val="en-GB"/>
        </w:rPr>
        <w:t>are removed?</w:t>
      </w:r>
      <w:r w:rsidR="00892F75">
        <w:rPr>
          <w:rFonts w:ascii="Helvetica" w:hAnsi="Helvetica"/>
          <w:i/>
          <w:iCs/>
          <w:lang w:val="en-GB"/>
        </w:rPr>
        <w:t xml:space="preserve"> </w:t>
      </w:r>
      <w:r w:rsidR="00892F75" w:rsidRPr="00892F75">
        <w:rPr>
          <w:rFonts w:ascii="Helvetica" w:hAnsi="Helvetica"/>
          <w:i/>
          <w:iCs/>
          <w:lang w:val="en-GB"/>
        </w:rPr>
        <w:t>(2 Marks)</w:t>
      </w:r>
      <w:r w:rsidR="00892F75">
        <w:rPr>
          <w:rFonts w:ascii="Helvetica" w:hAnsi="Helvetica"/>
          <w:i/>
          <w:iCs/>
          <w:lang w:val="en-GB"/>
        </w:rPr>
        <w:t xml:space="preserve"> </w:t>
      </w:r>
    </w:p>
    <w:p w:rsidR="00B312E7" w:rsidRDefault="00B312E7">
      <w:pPr>
        <w:rPr>
          <w:rFonts w:ascii="Helvetica" w:hAnsi="Helvetica"/>
          <w:b/>
          <w:bCs/>
          <w:lang w:val="en-GB"/>
        </w:rPr>
      </w:pPr>
    </w:p>
    <w:p w:rsidR="00F13881" w:rsidRPr="00F13881" w:rsidRDefault="00B312E7" w:rsidP="00F13881">
      <w:pPr>
        <w:jc w:val="both"/>
        <w:rPr>
          <w:rFonts w:ascii="Helvetica" w:hAnsi="Helvetica"/>
          <w:b/>
          <w:bCs/>
          <w:lang w:val="en-GB"/>
        </w:rPr>
      </w:pPr>
      <w:r>
        <w:rPr>
          <w:rFonts w:ascii="Helvetica" w:hAnsi="Helvetica"/>
          <w:b/>
          <w:bCs/>
          <w:lang w:val="en-GB"/>
        </w:rPr>
        <w:t xml:space="preserve">3 | </w:t>
      </w:r>
      <w:r w:rsidR="00955AFA" w:rsidRPr="00F13881">
        <w:rPr>
          <w:rFonts w:ascii="Helvetica" w:hAnsi="Helvetica"/>
          <w:b/>
          <w:bCs/>
          <w:lang w:val="en-GB"/>
        </w:rPr>
        <w:t>SNP-level filtering: minor allele frequency (MAF)</w:t>
      </w:r>
    </w:p>
    <w:p w:rsidR="00B312E7" w:rsidRDefault="00955AFA" w:rsidP="00B312E7">
      <w:pPr>
        <w:jc w:val="both"/>
        <w:rPr>
          <w:rFonts w:ascii="Helvetica" w:hAnsi="Helvetica"/>
          <w:lang w:val="en-GB"/>
        </w:rPr>
      </w:pPr>
      <w:r w:rsidRPr="00B312E7">
        <w:rPr>
          <w:rFonts w:ascii="Helvetica" w:hAnsi="Helvetica"/>
          <w:lang w:val="en-GB"/>
        </w:rPr>
        <w:t>Minor-allele frequency (MAF) denotes the proportion of the least common allele for</w:t>
      </w:r>
      <w:r w:rsidR="00F13881" w:rsidRPr="00B312E7">
        <w:rPr>
          <w:rFonts w:ascii="Helvetica" w:hAnsi="Helvetica"/>
          <w:lang w:val="en-GB"/>
        </w:rPr>
        <w:t xml:space="preserve"> </w:t>
      </w:r>
      <w:r w:rsidRPr="00B312E7">
        <w:rPr>
          <w:rFonts w:ascii="Helvetica" w:hAnsi="Helvetica"/>
          <w:lang w:val="en-GB"/>
        </w:rPr>
        <w:t>each SNP. For genome-wide association studies, rare variants with a low MAF are</w:t>
      </w:r>
      <w:r w:rsidR="00F13881" w:rsidRPr="00B312E7">
        <w:rPr>
          <w:rFonts w:ascii="Helvetica" w:hAnsi="Helvetica"/>
          <w:lang w:val="en-GB"/>
        </w:rPr>
        <w:t xml:space="preserve"> </w:t>
      </w:r>
      <w:r w:rsidRPr="00B312E7">
        <w:rPr>
          <w:rFonts w:ascii="Helvetica" w:hAnsi="Helvetica"/>
          <w:lang w:val="en-GB"/>
        </w:rPr>
        <w:t xml:space="preserve">usually excluded. </w:t>
      </w:r>
    </w:p>
    <w:p w:rsidR="00B312E7" w:rsidRDefault="00B312E7" w:rsidP="00B312E7">
      <w:pPr>
        <w:jc w:val="both"/>
        <w:rPr>
          <w:rFonts w:ascii="Helvetica" w:hAnsi="Helvetica"/>
          <w:lang w:val="en-GB"/>
        </w:rPr>
      </w:pPr>
    </w:p>
    <w:p w:rsidR="0064270D" w:rsidRPr="00035076" w:rsidRDefault="00B312E7" w:rsidP="00B36AD0">
      <w:pPr>
        <w:ind w:left="720" w:hanging="720"/>
        <w:jc w:val="both"/>
        <w:rPr>
          <w:rFonts w:ascii="Helvetica" w:hAnsi="Helvetica"/>
          <w:i/>
          <w:iCs/>
          <w:lang w:val="en-GB"/>
        </w:rPr>
      </w:pPr>
      <w:r w:rsidRPr="00035076">
        <w:rPr>
          <w:rFonts w:ascii="Helvetica" w:hAnsi="Helvetica"/>
          <w:i/>
          <w:iCs/>
          <w:lang w:val="en-GB"/>
        </w:rPr>
        <w:t xml:space="preserve">3a. </w:t>
      </w:r>
      <w:r w:rsidR="00955AFA" w:rsidRPr="00035076">
        <w:rPr>
          <w:rFonts w:ascii="Helvetica" w:hAnsi="Helvetica"/>
          <w:i/>
          <w:iCs/>
          <w:lang w:val="en-GB"/>
        </w:rPr>
        <w:t>For this purpose, calculate MAF for each variant and plot its</w:t>
      </w:r>
      <w:r w:rsidR="00F13881" w:rsidRPr="00035076">
        <w:rPr>
          <w:rFonts w:ascii="Helvetica" w:hAnsi="Helvetica"/>
          <w:i/>
          <w:iCs/>
          <w:lang w:val="en-GB"/>
        </w:rPr>
        <w:t xml:space="preserve"> </w:t>
      </w:r>
      <w:r w:rsidR="00955AFA" w:rsidRPr="00035076">
        <w:rPr>
          <w:rFonts w:ascii="Helvetica" w:hAnsi="Helvetica"/>
          <w:i/>
          <w:iCs/>
          <w:lang w:val="en-GB"/>
        </w:rPr>
        <w:t>histogram. Then remove all the variants whose MAF is less than or equal to 1%.</w:t>
      </w:r>
      <w:r w:rsidR="0064270D" w:rsidRPr="00035076">
        <w:rPr>
          <w:rFonts w:ascii="Helvetica" w:hAnsi="Helvetica"/>
          <w:i/>
          <w:iCs/>
          <w:lang w:val="en-GB"/>
        </w:rPr>
        <w:t xml:space="preserve"> </w:t>
      </w:r>
      <w:r w:rsidR="00955AFA" w:rsidRPr="00035076">
        <w:rPr>
          <w:rFonts w:ascii="Helvetica" w:hAnsi="Helvetica"/>
          <w:i/>
          <w:iCs/>
          <w:lang w:val="en-GB"/>
        </w:rPr>
        <w:t>How many variants are removed?</w:t>
      </w:r>
      <w:r w:rsidR="0064270D" w:rsidRPr="00035076">
        <w:rPr>
          <w:rFonts w:ascii="Helvetica" w:hAnsi="Helvetica"/>
          <w:i/>
          <w:iCs/>
          <w:lang w:val="en-GB"/>
        </w:rPr>
        <w:t xml:space="preserve"> </w:t>
      </w:r>
      <w:r w:rsidR="00B36AD0">
        <w:rPr>
          <w:rFonts w:ascii="Helvetica" w:hAnsi="Helvetica"/>
          <w:i/>
          <w:iCs/>
          <w:lang w:val="en-GB"/>
        </w:rPr>
        <w:t xml:space="preserve">(HINT: </w:t>
      </w:r>
      <w:r w:rsidR="00555769">
        <w:rPr>
          <w:rFonts w:ascii="Helvetica" w:hAnsi="Helvetica"/>
          <w:i/>
          <w:iCs/>
          <w:lang w:val="en-GB"/>
        </w:rPr>
        <w:t>it will be easier to calculate this if you convert your GT information into numbers of alternative alleles: e.g. 0/0 = 0, 0/1=1, 1/0=1, 1/1=2</w:t>
      </w:r>
      <w:r w:rsidR="00B36AD0">
        <w:rPr>
          <w:rFonts w:ascii="Helvetica" w:hAnsi="Helvetica"/>
          <w:i/>
          <w:iCs/>
          <w:lang w:val="en-GB"/>
        </w:rPr>
        <w:t xml:space="preserve">) </w:t>
      </w:r>
      <w:r w:rsidR="00892F75" w:rsidRPr="00892F75">
        <w:rPr>
          <w:rFonts w:ascii="Helvetica" w:hAnsi="Helvetica"/>
          <w:i/>
          <w:iCs/>
          <w:lang w:val="en-GB"/>
        </w:rPr>
        <w:t>(2 Marks)</w:t>
      </w:r>
    </w:p>
    <w:p w:rsidR="00B312E7" w:rsidRPr="00B312E7" w:rsidRDefault="00B312E7" w:rsidP="00B312E7">
      <w:pPr>
        <w:jc w:val="both"/>
        <w:rPr>
          <w:rFonts w:ascii="Helvetica" w:hAnsi="Helvetica"/>
          <w:lang w:val="en-GB"/>
        </w:rPr>
      </w:pPr>
    </w:p>
    <w:p w:rsidR="00F13881" w:rsidRPr="00B312E7" w:rsidRDefault="00F13881" w:rsidP="00B312E7">
      <w:pPr>
        <w:jc w:val="both"/>
        <w:rPr>
          <w:rFonts w:ascii="Helvetica" w:hAnsi="Helvetica"/>
          <w:lang w:val="en-GB"/>
        </w:rPr>
      </w:pPr>
      <w:r w:rsidRPr="00B312E7">
        <w:rPr>
          <w:rFonts w:ascii="Helvetica" w:hAnsi="Helvetica"/>
          <w:lang w:val="en-GB"/>
        </w:rPr>
        <w:lastRenderedPageBreak/>
        <w:t xml:space="preserve">In GWAS data preprocessing, there are also </w:t>
      </w:r>
      <w:r w:rsidR="007831D8" w:rsidRPr="00B312E7">
        <w:rPr>
          <w:rFonts w:ascii="Helvetica" w:hAnsi="Helvetica"/>
          <w:lang w:val="en-GB"/>
        </w:rPr>
        <w:t xml:space="preserve">other </w:t>
      </w:r>
      <w:r w:rsidRPr="00B312E7">
        <w:rPr>
          <w:rFonts w:ascii="Helvetica" w:hAnsi="Helvetica"/>
          <w:lang w:val="en-GB"/>
        </w:rPr>
        <w:t>sample-level filtering step</w:t>
      </w:r>
      <w:r w:rsidR="0064270D" w:rsidRPr="00B312E7">
        <w:rPr>
          <w:rFonts w:ascii="Helvetica" w:hAnsi="Helvetica"/>
          <w:lang w:val="en-GB"/>
        </w:rPr>
        <w:t>s</w:t>
      </w:r>
      <w:r w:rsidRPr="00B312E7">
        <w:rPr>
          <w:rFonts w:ascii="Helvetica" w:hAnsi="Helvetica"/>
          <w:lang w:val="en-GB"/>
        </w:rPr>
        <w:t xml:space="preserve">. They include filtering on call-rate (similar to variants filtering), heterozygosity level, and relatedness. If you want to learn more about this (and GWAS in general), you can read this </w:t>
      </w:r>
      <w:hyperlink r:id="rId5" w:history="1">
        <w:r w:rsidRPr="00B312E7">
          <w:rPr>
            <w:rStyle w:val="Hyperlink"/>
            <w:rFonts w:ascii="Helvetica" w:hAnsi="Helvetica"/>
            <w:lang w:val="en-GB"/>
          </w:rPr>
          <w:t>paper</w:t>
        </w:r>
      </w:hyperlink>
      <w:r w:rsidRPr="00B312E7">
        <w:rPr>
          <w:rFonts w:ascii="Helvetica" w:hAnsi="Helvetica"/>
          <w:lang w:val="en-GB"/>
        </w:rPr>
        <w:t>.</w:t>
      </w:r>
      <w:r w:rsidR="0064270D" w:rsidRPr="00B312E7">
        <w:rPr>
          <w:rFonts w:ascii="Helvetica" w:hAnsi="Helvetica"/>
          <w:lang w:val="en-GB"/>
        </w:rPr>
        <w:t xml:space="preserve"> </w:t>
      </w:r>
    </w:p>
    <w:p w:rsidR="007831D8" w:rsidRPr="007831D8" w:rsidRDefault="007831D8" w:rsidP="007831D8">
      <w:pPr>
        <w:jc w:val="both"/>
        <w:rPr>
          <w:rFonts w:ascii="Helvetica" w:hAnsi="Helvetica"/>
          <w:lang w:val="en-GB"/>
        </w:rPr>
      </w:pPr>
    </w:p>
    <w:p w:rsidR="00F13881" w:rsidRPr="00F13881" w:rsidRDefault="00B312E7" w:rsidP="00F13881">
      <w:pPr>
        <w:jc w:val="both"/>
        <w:rPr>
          <w:rFonts w:ascii="Helvetica" w:hAnsi="Helvetica"/>
          <w:b/>
          <w:bCs/>
          <w:lang w:val="en-GB"/>
        </w:rPr>
      </w:pPr>
      <w:r>
        <w:rPr>
          <w:rFonts w:ascii="Helvetica" w:hAnsi="Helvetica"/>
          <w:b/>
          <w:bCs/>
          <w:lang w:val="en-GB"/>
        </w:rPr>
        <w:t xml:space="preserve">4 | </w:t>
      </w:r>
      <w:r w:rsidR="00F13881" w:rsidRPr="00F13881">
        <w:rPr>
          <w:rFonts w:ascii="Helvetica" w:hAnsi="Helvetica"/>
          <w:b/>
          <w:bCs/>
          <w:lang w:val="en-GB"/>
        </w:rPr>
        <w:t>Genome-Wide Association Studies</w:t>
      </w:r>
    </w:p>
    <w:p w:rsidR="00F13881" w:rsidRDefault="00F13881" w:rsidP="00F13881">
      <w:pPr>
        <w:jc w:val="both"/>
        <w:rPr>
          <w:rFonts w:ascii="Helvetica" w:hAnsi="Helvetica"/>
          <w:lang w:val="en-GB"/>
        </w:rPr>
      </w:pPr>
      <w:r w:rsidRPr="00F13881">
        <w:rPr>
          <w:rFonts w:ascii="Helvetica" w:hAnsi="Helvetica"/>
          <w:lang w:val="en-GB"/>
        </w:rPr>
        <w:t xml:space="preserve">Now we will try to understand if (and how) genetics influences </w:t>
      </w:r>
      <w:r w:rsidR="007831D8">
        <w:rPr>
          <w:rFonts w:ascii="Helvetica" w:hAnsi="Helvetica"/>
          <w:lang w:val="en-GB"/>
        </w:rPr>
        <w:t>caffeine consumption</w:t>
      </w:r>
      <w:r w:rsidRPr="00F13881">
        <w:rPr>
          <w:rFonts w:ascii="Helvetica" w:hAnsi="Helvetica"/>
          <w:lang w:val="en-GB"/>
        </w:rPr>
        <w:t>.</w:t>
      </w:r>
    </w:p>
    <w:p w:rsidR="00B312E7" w:rsidRDefault="00B312E7" w:rsidP="00B312E7">
      <w:pPr>
        <w:jc w:val="both"/>
        <w:rPr>
          <w:rFonts w:ascii="Helvetica" w:hAnsi="Helvetica"/>
          <w:lang w:val="en-GB"/>
        </w:rPr>
      </w:pPr>
    </w:p>
    <w:p w:rsidR="00F13881" w:rsidRPr="00B312E7" w:rsidRDefault="00B312E7" w:rsidP="00B312E7">
      <w:pPr>
        <w:jc w:val="both"/>
        <w:rPr>
          <w:rFonts w:ascii="Helvetica" w:hAnsi="Helvetica"/>
          <w:lang w:val="en-GB"/>
        </w:rPr>
      </w:pPr>
      <w:r>
        <w:rPr>
          <w:rFonts w:ascii="Helvetica" w:hAnsi="Helvetica"/>
          <w:lang w:val="en-GB"/>
        </w:rPr>
        <w:t xml:space="preserve">4a. </w:t>
      </w:r>
      <w:r w:rsidR="00035076">
        <w:rPr>
          <w:rFonts w:ascii="Helvetica" w:hAnsi="Helvetica"/>
          <w:lang w:val="en-GB"/>
        </w:rPr>
        <w:t>Explore the</w:t>
      </w:r>
      <w:r w:rsidR="00F13881" w:rsidRPr="00B312E7">
        <w:rPr>
          <w:rFonts w:ascii="Helvetica" w:hAnsi="Helvetica"/>
          <w:lang w:val="en-GB"/>
        </w:rPr>
        <w:t xml:space="preserve"> potential effect of gender on the phenotype</w:t>
      </w:r>
      <w:r w:rsidR="00892F75">
        <w:rPr>
          <w:rFonts w:ascii="Helvetica" w:hAnsi="Helvetica"/>
          <w:lang w:val="en-GB"/>
        </w:rPr>
        <w:t xml:space="preserve"> </w:t>
      </w:r>
      <w:r w:rsidR="00892F75" w:rsidRPr="00892F75">
        <w:rPr>
          <w:rFonts w:ascii="Helvetica" w:hAnsi="Helvetica"/>
          <w:i/>
          <w:iCs/>
          <w:lang w:val="en-GB"/>
        </w:rPr>
        <w:t>(</w:t>
      </w:r>
      <w:r w:rsidR="00892F75">
        <w:rPr>
          <w:rFonts w:ascii="Helvetica" w:hAnsi="Helvetica"/>
          <w:i/>
          <w:iCs/>
          <w:lang w:val="en-GB"/>
        </w:rPr>
        <w:t>3</w:t>
      </w:r>
      <w:r w:rsidR="00892F75" w:rsidRPr="00892F75">
        <w:rPr>
          <w:rFonts w:ascii="Helvetica" w:hAnsi="Helvetica"/>
          <w:i/>
          <w:iCs/>
          <w:lang w:val="en-GB"/>
        </w:rPr>
        <w:t xml:space="preserve"> Marks)</w:t>
      </w:r>
    </w:p>
    <w:p w:rsidR="007831D8" w:rsidRPr="00035076" w:rsidRDefault="00F13881" w:rsidP="00B312E7">
      <w:pPr>
        <w:pStyle w:val="ListParagraph"/>
        <w:numPr>
          <w:ilvl w:val="1"/>
          <w:numId w:val="12"/>
        </w:numPr>
        <w:jc w:val="both"/>
        <w:rPr>
          <w:rFonts w:ascii="Helvetica" w:hAnsi="Helvetica"/>
          <w:i/>
          <w:iCs/>
          <w:lang w:val="en-GB"/>
        </w:rPr>
      </w:pPr>
      <w:r w:rsidRPr="00035076">
        <w:rPr>
          <w:rFonts w:ascii="Helvetica" w:hAnsi="Helvetica"/>
          <w:i/>
          <w:iCs/>
          <w:lang w:val="en-GB"/>
        </w:rPr>
        <w:t xml:space="preserve">First, plot </w:t>
      </w:r>
      <w:r w:rsidR="007831D8" w:rsidRPr="00035076">
        <w:rPr>
          <w:rFonts w:ascii="Helvetica" w:hAnsi="Helvetica"/>
          <w:i/>
          <w:iCs/>
          <w:lang w:val="en-GB"/>
        </w:rPr>
        <w:t>caffeine consumption</w:t>
      </w:r>
      <w:r w:rsidRPr="00035076">
        <w:rPr>
          <w:rFonts w:ascii="Helvetica" w:hAnsi="Helvetica"/>
          <w:i/>
          <w:iCs/>
          <w:lang w:val="en-GB"/>
        </w:rPr>
        <w:t xml:space="preserve"> by gender to visually explore if there is a difference. Plot</w:t>
      </w:r>
      <w:r w:rsidR="007831D8" w:rsidRPr="00035076">
        <w:rPr>
          <w:rFonts w:ascii="Helvetica" w:hAnsi="Helvetica"/>
          <w:i/>
          <w:iCs/>
          <w:lang w:val="en-GB"/>
        </w:rPr>
        <w:t xml:space="preserve"> a</w:t>
      </w:r>
      <w:r w:rsidRPr="00035076">
        <w:rPr>
          <w:rFonts w:ascii="Helvetica" w:hAnsi="Helvetica"/>
          <w:i/>
          <w:iCs/>
          <w:lang w:val="en-GB"/>
        </w:rPr>
        <w:t xml:space="preserve"> boxplot and density plot showing the distribution of </w:t>
      </w:r>
      <w:r w:rsidR="009C1F9E" w:rsidRPr="00035076">
        <w:rPr>
          <w:rFonts w:ascii="Helvetica" w:hAnsi="Helvetica"/>
          <w:i/>
          <w:iCs/>
          <w:lang w:val="en-GB"/>
        </w:rPr>
        <w:t>caffeine consumption</w:t>
      </w:r>
      <w:r w:rsidRPr="00035076">
        <w:rPr>
          <w:rFonts w:ascii="Helvetica" w:hAnsi="Helvetica"/>
          <w:i/>
          <w:iCs/>
          <w:lang w:val="en-GB"/>
        </w:rPr>
        <w:t xml:space="preserve"> by gender.</w:t>
      </w:r>
    </w:p>
    <w:p w:rsidR="00F13881" w:rsidRPr="00035076" w:rsidRDefault="007831D8" w:rsidP="00B312E7">
      <w:pPr>
        <w:pStyle w:val="ListParagraph"/>
        <w:numPr>
          <w:ilvl w:val="1"/>
          <w:numId w:val="12"/>
        </w:numPr>
        <w:jc w:val="both"/>
        <w:rPr>
          <w:rFonts w:ascii="Helvetica" w:hAnsi="Helvetica"/>
          <w:i/>
          <w:iCs/>
          <w:lang w:val="en-GB"/>
        </w:rPr>
      </w:pPr>
      <w:r w:rsidRPr="00035076">
        <w:rPr>
          <w:rFonts w:ascii="Helvetica" w:hAnsi="Helvetica"/>
          <w:i/>
          <w:iCs/>
          <w:lang w:val="en-GB"/>
        </w:rPr>
        <w:t>U</w:t>
      </w:r>
      <w:r w:rsidR="00F13881" w:rsidRPr="00035076">
        <w:rPr>
          <w:rFonts w:ascii="Helvetica" w:hAnsi="Helvetica"/>
          <w:i/>
          <w:iCs/>
          <w:lang w:val="en-GB"/>
        </w:rPr>
        <w:t xml:space="preserve">se linear regression to see the relationship between your phenotype and the covariate (Look for the appropriate function in scikit-learn or </w:t>
      </w:r>
      <w:proofErr w:type="spellStart"/>
      <w:r w:rsidR="00F13881" w:rsidRPr="00035076">
        <w:rPr>
          <w:rFonts w:ascii="Helvetica" w:hAnsi="Helvetica"/>
          <w:i/>
          <w:iCs/>
          <w:lang w:val="en-GB"/>
        </w:rPr>
        <w:t>statsmodels</w:t>
      </w:r>
      <w:proofErr w:type="spellEnd"/>
      <w:r w:rsidR="00F13881" w:rsidRPr="00035076">
        <w:rPr>
          <w:rFonts w:ascii="Helvetica" w:hAnsi="Helvetica"/>
          <w:i/>
          <w:iCs/>
          <w:lang w:val="en-GB"/>
        </w:rPr>
        <w:t xml:space="preserve"> package). Look at the coefficients of your model and the Coefficient of Determination (R2) to </w:t>
      </w:r>
      <w:r w:rsidRPr="00035076">
        <w:rPr>
          <w:rFonts w:ascii="Helvetica" w:hAnsi="Helvetica"/>
          <w:i/>
          <w:iCs/>
          <w:lang w:val="en-GB"/>
        </w:rPr>
        <w:t>determine</w:t>
      </w:r>
      <w:r w:rsidR="00F13881" w:rsidRPr="00035076">
        <w:rPr>
          <w:rFonts w:ascii="Helvetica" w:hAnsi="Helvetica"/>
          <w:i/>
          <w:iCs/>
          <w:lang w:val="en-GB"/>
        </w:rPr>
        <w:t xml:space="preserve"> </w:t>
      </w:r>
      <w:r w:rsidRPr="00035076">
        <w:rPr>
          <w:rFonts w:ascii="Helvetica" w:hAnsi="Helvetica"/>
          <w:i/>
          <w:iCs/>
          <w:lang w:val="en-GB"/>
        </w:rPr>
        <w:t>the impact of the</w:t>
      </w:r>
      <w:r w:rsidR="00F13881" w:rsidRPr="00035076">
        <w:rPr>
          <w:rFonts w:ascii="Helvetica" w:hAnsi="Helvetica"/>
          <w:i/>
          <w:iCs/>
          <w:lang w:val="en-GB"/>
        </w:rPr>
        <w:t xml:space="preserve"> covariate </w:t>
      </w:r>
      <w:r w:rsidRPr="00035076">
        <w:rPr>
          <w:rFonts w:ascii="Helvetica" w:hAnsi="Helvetica"/>
          <w:i/>
          <w:iCs/>
          <w:lang w:val="en-GB"/>
        </w:rPr>
        <w:t>on</w:t>
      </w:r>
      <w:r w:rsidR="00F13881" w:rsidRPr="00035076">
        <w:rPr>
          <w:rFonts w:ascii="Helvetica" w:hAnsi="Helvetica"/>
          <w:i/>
          <w:iCs/>
          <w:lang w:val="en-GB"/>
        </w:rPr>
        <w:t xml:space="preserve"> your phenotype.</w:t>
      </w:r>
    </w:p>
    <w:p w:rsidR="00F13881" w:rsidRPr="00035076" w:rsidRDefault="00F13881" w:rsidP="00035076">
      <w:pPr>
        <w:pStyle w:val="ListParagraph"/>
        <w:numPr>
          <w:ilvl w:val="1"/>
          <w:numId w:val="12"/>
        </w:numPr>
        <w:jc w:val="both"/>
        <w:rPr>
          <w:rFonts w:ascii="Helvetica" w:hAnsi="Helvetica"/>
          <w:i/>
          <w:iCs/>
          <w:lang w:val="en-GB"/>
        </w:rPr>
      </w:pPr>
      <w:r w:rsidRPr="00035076">
        <w:rPr>
          <w:rFonts w:ascii="Helvetica" w:hAnsi="Helvetica"/>
          <w:i/>
          <w:iCs/>
          <w:lang w:val="en-GB"/>
        </w:rPr>
        <w:t>Should we include gender as a covariate in our analysis?</w:t>
      </w:r>
      <w:r w:rsidR="00035076">
        <w:rPr>
          <w:rFonts w:ascii="Helvetica" w:hAnsi="Helvetica"/>
          <w:i/>
          <w:iCs/>
          <w:lang w:val="en-GB"/>
        </w:rPr>
        <w:t xml:space="preserve"> Why or why not?</w:t>
      </w:r>
    </w:p>
    <w:p w:rsidR="00B312E7" w:rsidRPr="00B312E7" w:rsidRDefault="00B312E7" w:rsidP="00B312E7">
      <w:pPr>
        <w:jc w:val="both"/>
        <w:rPr>
          <w:rFonts w:ascii="Helvetica" w:hAnsi="Helvetica"/>
          <w:lang w:val="en-GB"/>
        </w:rPr>
      </w:pPr>
    </w:p>
    <w:p w:rsidR="00F13881" w:rsidRPr="00B312E7" w:rsidRDefault="00B312E7" w:rsidP="00B312E7">
      <w:pPr>
        <w:jc w:val="both"/>
        <w:rPr>
          <w:rFonts w:ascii="Helvetica" w:hAnsi="Helvetica"/>
          <w:lang w:val="en-GB"/>
        </w:rPr>
      </w:pPr>
      <w:r>
        <w:rPr>
          <w:rFonts w:ascii="Helvetica" w:hAnsi="Helvetica"/>
          <w:lang w:val="en-GB"/>
        </w:rPr>
        <w:t xml:space="preserve">4b. </w:t>
      </w:r>
      <w:r w:rsidR="00F13881" w:rsidRPr="00B312E7">
        <w:rPr>
          <w:rFonts w:ascii="Helvetica" w:hAnsi="Helvetica"/>
          <w:lang w:val="en-GB"/>
        </w:rPr>
        <w:t>Population structure</w:t>
      </w:r>
      <w:r w:rsidR="00892F75">
        <w:rPr>
          <w:rFonts w:ascii="Helvetica" w:hAnsi="Helvetica"/>
          <w:lang w:val="en-GB"/>
        </w:rPr>
        <w:t xml:space="preserve"> </w:t>
      </w:r>
      <w:r w:rsidR="00892F75" w:rsidRPr="00892F75">
        <w:rPr>
          <w:rFonts w:ascii="Helvetica" w:hAnsi="Helvetica"/>
          <w:i/>
          <w:iCs/>
          <w:lang w:val="en-GB"/>
        </w:rPr>
        <w:t>(2 Marks)</w:t>
      </w:r>
    </w:p>
    <w:p w:rsidR="00F13881" w:rsidRPr="00035076" w:rsidRDefault="00F13881" w:rsidP="00B312E7">
      <w:pPr>
        <w:pStyle w:val="ListParagraph"/>
        <w:numPr>
          <w:ilvl w:val="0"/>
          <w:numId w:val="14"/>
        </w:numPr>
        <w:jc w:val="both"/>
        <w:rPr>
          <w:rFonts w:ascii="Helvetica" w:hAnsi="Helvetica"/>
          <w:i/>
          <w:iCs/>
          <w:lang w:val="en-GB"/>
        </w:rPr>
      </w:pPr>
      <w:r w:rsidRPr="00035076">
        <w:rPr>
          <w:rFonts w:ascii="Helvetica" w:hAnsi="Helvetica"/>
          <w:i/>
          <w:iCs/>
          <w:lang w:val="en-GB"/>
        </w:rPr>
        <w:t xml:space="preserve">In association studies, Principal Components Analysis (PCA) is commonly used to correct for population structure. To do that, </w:t>
      </w:r>
      <w:r w:rsidR="00B312E7" w:rsidRPr="00035076">
        <w:rPr>
          <w:rFonts w:ascii="Helvetica" w:hAnsi="Helvetica"/>
          <w:i/>
          <w:iCs/>
          <w:lang w:val="en-GB"/>
        </w:rPr>
        <w:t>c</w:t>
      </w:r>
      <w:r w:rsidRPr="00035076">
        <w:rPr>
          <w:rFonts w:ascii="Helvetica" w:hAnsi="Helvetica"/>
          <w:i/>
          <w:iCs/>
          <w:lang w:val="en-GB"/>
        </w:rPr>
        <w:t>alculate the principal components (PCs) of the genotype matrix, and plot the first and second principal components.</w:t>
      </w:r>
    </w:p>
    <w:p w:rsidR="00F13881" w:rsidRPr="00035076" w:rsidRDefault="00F13881" w:rsidP="00B312E7">
      <w:pPr>
        <w:pStyle w:val="ListParagraph"/>
        <w:numPr>
          <w:ilvl w:val="0"/>
          <w:numId w:val="14"/>
        </w:numPr>
        <w:jc w:val="both"/>
        <w:rPr>
          <w:rFonts w:ascii="Helvetica" w:hAnsi="Helvetica"/>
          <w:i/>
          <w:iCs/>
          <w:lang w:val="en-GB"/>
        </w:rPr>
      </w:pPr>
      <w:r w:rsidRPr="00035076">
        <w:rPr>
          <w:rFonts w:ascii="Helvetica" w:hAnsi="Helvetica"/>
          <w:i/>
          <w:iCs/>
          <w:lang w:val="en-GB"/>
        </w:rPr>
        <w:t>How many clusters do you see? If more than one, what do the clusters represent?</w:t>
      </w:r>
    </w:p>
    <w:p w:rsidR="00B312E7" w:rsidRPr="00035076" w:rsidRDefault="00F13881" w:rsidP="00B312E7">
      <w:pPr>
        <w:pStyle w:val="ListParagraph"/>
        <w:numPr>
          <w:ilvl w:val="0"/>
          <w:numId w:val="14"/>
        </w:numPr>
        <w:jc w:val="both"/>
        <w:rPr>
          <w:rFonts w:ascii="Helvetica" w:hAnsi="Helvetica"/>
          <w:i/>
          <w:iCs/>
          <w:lang w:val="en-GB"/>
        </w:rPr>
      </w:pPr>
      <w:r w:rsidRPr="00035076">
        <w:rPr>
          <w:rFonts w:ascii="Helvetica" w:hAnsi="Helvetica"/>
          <w:i/>
          <w:iCs/>
          <w:lang w:val="en-GB"/>
        </w:rPr>
        <w:t>Should we correct for the population structure? Why</w:t>
      </w:r>
      <w:r w:rsidR="00035076">
        <w:rPr>
          <w:rFonts w:ascii="Helvetica" w:hAnsi="Helvetica"/>
          <w:i/>
          <w:iCs/>
          <w:lang w:val="en-GB"/>
        </w:rPr>
        <w:t xml:space="preserve"> or why not</w:t>
      </w:r>
      <w:r w:rsidR="00B312E7" w:rsidRPr="00035076">
        <w:rPr>
          <w:rFonts w:ascii="Helvetica" w:hAnsi="Helvetica"/>
          <w:i/>
          <w:iCs/>
          <w:lang w:val="en-GB"/>
        </w:rPr>
        <w:t>?</w:t>
      </w:r>
    </w:p>
    <w:p w:rsidR="00B312E7" w:rsidRPr="00B312E7" w:rsidRDefault="00B312E7" w:rsidP="00B312E7">
      <w:pPr>
        <w:jc w:val="both"/>
        <w:rPr>
          <w:rFonts w:ascii="Helvetica" w:hAnsi="Helvetica"/>
          <w:lang w:val="en-GB"/>
        </w:rPr>
      </w:pPr>
    </w:p>
    <w:p w:rsidR="00F13881" w:rsidRPr="00B312E7" w:rsidRDefault="00B312E7" w:rsidP="00B312E7">
      <w:pPr>
        <w:jc w:val="both"/>
        <w:rPr>
          <w:rFonts w:ascii="Helvetica" w:hAnsi="Helvetica"/>
          <w:lang w:val="en-GB"/>
        </w:rPr>
      </w:pPr>
      <w:r>
        <w:rPr>
          <w:rFonts w:ascii="Helvetica" w:hAnsi="Helvetica"/>
          <w:lang w:val="en-GB"/>
        </w:rPr>
        <w:t xml:space="preserve">4c. </w:t>
      </w:r>
      <w:r w:rsidR="00F13881" w:rsidRPr="00B312E7">
        <w:rPr>
          <w:rFonts w:ascii="Helvetica" w:hAnsi="Helvetica"/>
          <w:lang w:val="en-GB"/>
        </w:rPr>
        <w:t xml:space="preserve">Run a GWAS </w:t>
      </w:r>
      <w:r w:rsidR="00F13881" w:rsidRPr="00B312E7">
        <w:rPr>
          <w:rFonts w:ascii="Helvetica" w:hAnsi="Helvetica"/>
          <w:b/>
          <w:bCs/>
          <w:lang w:val="en-GB"/>
        </w:rPr>
        <w:t>without correcting</w:t>
      </w:r>
      <w:r w:rsidR="00F13881" w:rsidRPr="00B312E7">
        <w:rPr>
          <w:rFonts w:ascii="Helvetica" w:hAnsi="Helvetica"/>
          <w:lang w:val="en-GB"/>
        </w:rPr>
        <w:t xml:space="preserve"> for covariates</w:t>
      </w:r>
      <w:r w:rsidR="00892F75">
        <w:rPr>
          <w:rFonts w:ascii="Helvetica" w:hAnsi="Helvetica"/>
          <w:lang w:val="en-GB"/>
        </w:rPr>
        <w:t xml:space="preserve"> </w:t>
      </w:r>
      <w:r w:rsidR="00892F75" w:rsidRPr="00892F75">
        <w:rPr>
          <w:rFonts w:ascii="Helvetica" w:hAnsi="Helvetica"/>
          <w:i/>
          <w:iCs/>
          <w:lang w:val="en-GB"/>
        </w:rPr>
        <w:t>(</w:t>
      </w:r>
      <w:r w:rsidR="00892F75">
        <w:rPr>
          <w:rFonts w:ascii="Helvetica" w:hAnsi="Helvetica"/>
          <w:i/>
          <w:iCs/>
          <w:lang w:val="en-GB"/>
        </w:rPr>
        <w:t>3</w:t>
      </w:r>
      <w:r w:rsidR="00892F75" w:rsidRPr="00892F75">
        <w:rPr>
          <w:rFonts w:ascii="Helvetica" w:hAnsi="Helvetica"/>
          <w:i/>
          <w:iCs/>
          <w:lang w:val="en-GB"/>
        </w:rPr>
        <w:t xml:space="preserve"> Marks)</w:t>
      </w:r>
    </w:p>
    <w:p w:rsidR="007831D8" w:rsidRPr="00035076" w:rsidRDefault="00F13881" w:rsidP="00B312E7">
      <w:pPr>
        <w:pStyle w:val="ListParagraph"/>
        <w:numPr>
          <w:ilvl w:val="0"/>
          <w:numId w:val="15"/>
        </w:numPr>
        <w:jc w:val="both"/>
        <w:rPr>
          <w:rFonts w:ascii="Helvetica" w:hAnsi="Helvetica"/>
          <w:i/>
          <w:iCs/>
          <w:lang w:val="en-GB"/>
        </w:rPr>
      </w:pPr>
      <w:r w:rsidRPr="00035076">
        <w:rPr>
          <w:rFonts w:ascii="Helvetica" w:hAnsi="Helvetica"/>
          <w:i/>
          <w:iCs/>
          <w:lang w:val="en-GB"/>
        </w:rPr>
        <w:t>We will use linear regression to test for the association between the variants and the phenotype.</w:t>
      </w:r>
      <w:r w:rsidR="007831D8" w:rsidRPr="00035076">
        <w:rPr>
          <w:rFonts w:ascii="Helvetica" w:hAnsi="Helvetica"/>
          <w:i/>
          <w:iCs/>
          <w:lang w:val="en-GB"/>
        </w:rPr>
        <w:t xml:space="preserve"> U</w:t>
      </w:r>
      <w:r w:rsidRPr="00035076">
        <w:rPr>
          <w:rFonts w:ascii="Helvetica" w:hAnsi="Helvetica"/>
          <w:i/>
          <w:iCs/>
          <w:lang w:val="en-GB"/>
        </w:rPr>
        <w:t xml:space="preserve">se linear regression to build your model to test the association. You should do it for each variant separately (with a loop). </w:t>
      </w:r>
    </w:p>
    <w:p w:rsidR="00F13881" w:rsidRPr="00035076" w:rsidRDefault="00F13881" w:rsidP="00B312E7">
      <w:pPr>
        <w:pStyle w:val="ListParagraph"/>
        <w:numPr>
          <w:ilvl w:val="0"/>
          <w:numId w:val="15"/>
        </w:numPr>
        <w:jc w:val="both"/>
        <w:rPr>
          <w:rFonts w:ascii="Helvetica" w:hAnsi="Helvetica"/>
          <w:i/>
          <w:iCs/>
          <w:lang w:val="en-GB"/>
        </w:rPr>
      </w:pPr>
      <w:r w:rsidRPr="00035076">
        <w:rPr>
          <w:rFonts w:ascii="Helvetica" w:hAnsi="Helvetica"/>
          <w:i/>
          <w:iCs/>
          <w:lang w:val="en-GB"/>
        </w:rPr>
        <w:t>Extract at each iteration of the loop the coefficient of association (β) between the variant and the phenotype and the corresponding p-value. Here</w:t>
      </w:r>
      <w:r w:rsidR="007831D8" w:rsidRPr="00035076">
        <w:rPr>
          <w:rFonts w:ascii="Helvetica" w:hAnsi="Helvetica"/>
          <w:i/>
          <w:iCs/>
          <w:lang w:val="en-GB"/>
        </w:rPr>
        <w:t>,</w:t>
      </w:r>
      <w:r w:rsidRPr="00035076">
        <w:rPr>
          <w:rFonts w:ascii="Helvetica" w:hAnsi="Helvetica"/>
          <w:i/>
          <w:iCs/>
          <w:lang w:val="en-GB"/>
        </w:rPr>
        <w:t xml:space="preserve"> you should use </w:t>
      </w:r>
      <w:proofErr w:type="spellStart"/>
      <w:r w:rsidRPr="00035076">
        <w:rPr>
          <w:rFonts w:ascii="Helvetica" w:hAnsi="Helvetica"/>
          <w:b/>
          <w:bCs/>
          <w:i/>
          <w:iCs/>
          <w:lang w:val="en-GB"/>
        </w:rPr>
        <w:t>statmodels</w:t>
      </w:r>
      <w:proofErr w:type="spellEnd"/>
      <w:r w:rsidRPr="00035076">
        <w:rPr>
          <w:rFonts w:ascii="Helvetica" w:hAnsi="Helvetica"/>
          <w:i/>
          <w:iCs/>
          <w:lang w:val="en-GB"/>
        </w:rPr>
        <w:t xml:space="preserve"> package </w:t>
      </w:r>
      <w:r w:rsidR="007831D8" w:rsidRPr="00035076">
        <w:rPr>
          <w:rFonts w:ascii="Helvetica" w:hAnsi="Helvetica"/>
          <w:i/>
          <w:iCs/>
          <w:lang w:val="en-GB"/>
        </w:rPr>
        <w:t>as</w:t>
      </w:r>
      <w:r w:rsidRPr="00035076">
        <w:rPr>
          <w:rFonts w:ascii="Helvetica" w:hAnsi="Helvetica"/>
          <w:i/>
          <w:iCs/>
          <w:lang w:val="en-GB"/>
        </w:rPr>
        <w:t xml:space="preserve"> </w:t>
      </w:r>
      <w:proofErr w:type="spellStart"/>
      <w:r w:rsidRPr="00035076">
        <w:rPr>
          <w:rFonts w:ascii="Helvetica" w:hAnsi="Helvetica"/>
          <w:b/>
          <w:bCs/>
          <w:i/>
          <w:iCs/>
          <w:lang w:val="en-GB"/>
        </w:rPr>
        <w:t>LinearRegression</w:t>
      </w:r>
      <w:proofErr w:type="spellEnd"/>
      <w:r w:rsidRPr="00035076">
        <w:rPr>
          <w:rFonts w:ascii="Helvetica" w:hAnsi="Helvetica"/>
          <w:i/>
          <w:iCs/>
          <w:lang w:val="en-GB"/>
        </w:rPr>
        <w:t xml:space="preserve"> from </w:t>
      </w:r>
      <w:proofErr w:type="spellStart"/>
      <w:r w:rsidRPr="00035076">
        <w:rPr>
          <w:rFonts w:ascii="Helvetica" w:hAnsi="Helvetica"/>
          <w:i/>
          <w:iCs/>
          <w:lang w:val="en-GB"/>
        </w:rPr>
        <w:t>sklearn</w:t>
      </w:r>
      <w:proofErr w:type="spellEnd"/>
      <w:r w:rsidRPr="00035076">
        <w:rPr>
          <w:rFonts w:ascii="Helvetica" w:hAnsi="Helvetica"/>
          <w:i/>
          <w:iCs/>
          <w:lang w:val="en-GB"/>
        </w:rPr>
        <w:t xml:space="preserve"> doesn't calculate the p-value. </w:t>
      </w:r>
    </w:p>
    <w:p w:rsidR="00B312E7" w:rsidRPr="00B312E7" w:rsidRDefault="00B312E7" w:rsidP="00B312E7">
      <w:pPr>
        <w:jc w:val="both"/>
        <w:rPr>
          <w:rFonts w:ascii="Helvetica" w:hAnsi="Helvetica"/>
          <w:lang w:val="en-GB"/>
        </w:rPr>
      </w:pPr>
    </w:p>
    <w:p w:rsidR="00F13881" w:rsidRPr="00B312E7" w:rsidRDefault="00B312E7" w:rsidP="00B312E7">
      <w:pPr>
        <w:jc w:val="both"/>
        <w:rPr>
          <w:rFonts w:ascii="Helvetica" w:hAnsi="Helvetica"/>
          <w:lang w:val="en-GB"/>
        </w:rPr>
      </w:pPr>
      <w:r>
        <w:rPr>
          <w:rFonts w:ascii="Helvetica" w:hAnsi="Helvetica"/>
          <w:lang w:val="en-GB"/>
        </w:rPr>
        <w:t xml:space="preserve">4d. </w:t>
      </w:r>
      <w:r w:rsidR="0075045E">
        <w:rPr>
          <w:rFonts w:ascii="Helvetica" w:hAnsi="Helvetica"/>
          <w:lang w:val="en-GB"/>
        </w:rPr>
        <w:t>P</w:t>
      </w:r>
      <w:r w:rsidR="00F13881" w:rsidRPr="00B312E7">
        <w:rPr>
          <w:rFonts w:ascii="Helvetica" w:hAnsi="Helvetica"/>
          <w:lang w:val="en-GB"/>
        </w:rPr>
        <w:t>roduce a Manhattan plot</w:t>
      </w:r>
      <w:r w:rsidR="00892F75">
        <w:rPr>
          <w:rFonts w:ascii="Helvetica" w:hAnsi="Helvetica"/>
          <w:lang w:val="en-GB"/>
        </w:rPr>
        <w:t xml:space="preserve"> </w:t>
      </w:r>
      <w:r w:rsidR="00892F75" w:rsidRPr="00892F75">
        <w:rPr>
          <w:rFonts w:ascii="Helvetica" w:hAnsi="Helvetica"/>
          <w:i/>
          <w:iCs/>
          <w:lang w:val="en-GB"/>
        </w:rPr>
        <w:t>(</w:t>
      </w:r>
      <w:r w:rsidR="00892F75">
        <w:rPr>
          <w:rFonts w:ascii="Helvetica" w:hAnsi="Helvetica"/>
          <w:i/>
          <w:iCs/>
          <w:lang w:val="en-GB"/>
        </w:rPr>
        <w:t>4</w:t>
      </w:r>
      <w:r w:rsidR="00892F75" w:rsidRPr="00892F75">
        <w:rPr>
          <w:rFonts w:ascii="Helvetica" w:hAnsi="Helvetica"/>
          <w:i/>
          <w:iCs/>
          <w:lang w:val="en-GB"/>
        </w:rPr>
        <w:t xml:space="preserve"> Marks)</w:t>
      </w:r>
    </w:p>
    <w:p w:rsidR="00F13881" w:rsidRDefault="00035076" w:rsidP="00B312E7">
      <w:pPr>
        <w:pStyle w:val="ListParagraph"/>
        <w:numPr>
          <w:ilvl w:val="0"/>
          <w:numId w:val="16"/>
        </w:numPr>
        <w:jc w:val="both"/>
        <w:rPr>
          <w:rFonts w:ascii="Helvetica" w:hAnsi="Helvetica"/>
          <w:lang w:val="en-GB"/>
        </w:rPr>
      </w:pPr>
      <w:r>
        <w:rPr>
          <w:rFonts w:ascii="Helvetica" w:hAnsi="Helvetica"/>
          <w:lang w:val="en-GB"/>
        </w:rPr>
        <w:t>P</w:t>
      </w:r>
      <w:r w:rsidR="00F13881" w:rsidRPr="00F13881">
        <w:rPr>
          <w:rFonts w:ascii="Helvetica" w:hAnsi="Helvetica"/>
          <w:lang w:val="en-GB"/>
        </w:rPr>
        <w:t xml:space="preserve">roduce a </w:t>
      </w:r>
      <w:r w:rsidR="00F13881" w:rsidRPr="00035076">
        <w:rPr>
          <w:rFonts w:ascii="Helvetica" w:hAnsi="Helvetica"/>
          <w:lang w:val="en-GB"/>
        </w:rPr>
        <w:t>scatterplot</w:t>
      </w:r>
      <w:r w:rsidR="00F13881" w:rsidRPr="00F13881">
        <w:rPr>
          <w:rFonts w:ascii="Helvetica" w:hAnsi="Helvetica"/>
          <w:lang w:val="en-GB"/>
        </w:rPr>
        <w:t xml:space="preserve"> where each point is a variant with their position in the genome on each chromosome plotted on the x-axis and the significance of association on the y-axis. You should use a −log10 scale for the p-values (you can find it in</w:t>
      </w:r>
      <w:r w:rsidR="007831D8">
        <w:rPr>
          <w:rFonts w:ascii="Helvetica" w:hAnsi="Helvetica"/>
          <w:lang w:val="en-GB"/>
        </w:rPr>
        <w:t xml:space="preserve"> the</w:t>
      </w:r>
      <w:r w:rsidR="00F13881" w:rsidRPr="00F13881">
        <w:rPr>
          <w:rFonts w:ascii="Helvetica" w:hAnsi="Helvetica"/>
          <w:lang w:val="en-GB"/>
        </w:rPr>
        <w:t xml:space="preserve"> </w:t>
      </w:r>
      <w:r w:rsidR="00F13881" w:rsidRPr="007831D8">
        <w:rPr>
          <w:rFonts w:ascii="Helvetica" w:hAnsi="Helvetica"/>
          <w:b/>
          <w:bCs/>
          <w:lang w:val="en-GB"/>
        </w:rPr>
        <w:t>math</w:t>
      </w:r>
      <w:r w:rsidR="00F13881" w:rsidRPr="00F13881">
        <w:rPr>
          <w:rFonts w:ascii="Helvetica" w:hAnsi="Helvetica"/>
          <w:lang w:val="en-GB"/>
        </w:rPr>
        <w:t xml:space="preserve"> package, or you can use </w:t>
      </w:r>
      <w:r w:rsidR="00F13881" w:rsidRPr="007831D8">
        <w:rPr>
          <w:rFonts w:ascii="Helvetica" w:hAnsi="Helvetica"/>
          <w:b/>
          <w:bCs/>
          <w:lang w:val="en-GB"/>
        </w:rPr>
        <w:t>numpy.log10</w:t>
      </w:r>
      <w:r w:rsidR="00F13881" w:rsidRPr="00F13881">
        <w:rPr>
          <w:rFonts w:ascii="Helvetica" w:hAnsi="Helvetica"/>
          <w:lang w:val="en-GB"/>
        </w:rPr>
        <w:t>). Alternate two colo</w:t>
      </w:r>
      <w:r w:rsidR="007831D8">
        <w:rPr>
          <w:rFonts w:ascii="Helvetica" w:hAnsi="Helvetica"/>
          <w:lang w:val="en-GB"/>
        </w:rPr>
        <w:t>u</w:t>
      </w:r>
      <w:r w:rsidR="00F13881" w:rsidRPr="00F13881">
        <w:rPr>
          <w:rFonts w:ascii="Helvetica" w:hAnsi="Helvetica"/>
          <w:lang w:val="en-GB"/>
        </w:rPr>
        <w:t xml:space="preserve">rs between each chromosome, and label each chromosome on the x-axis. </w:t>
      </w:r>
      <w:r>
        <w:rPr>
          <w:rFonts w:ascii="Helvetica" w:hAnsi="Helvetica"/>
          <w:lang w:val="en-GB"/>
        </w:rPr>
        <w:t>D</w:t>
      </w:r>
      <w:r w:rsidR="00F13881" w:rsidRPr="00F13881">
        <w:rPr>
          <w:rFonts w:ascii="Helvetica" w:hAnsi="Helvetica"/>
          <w:lang w:val="en-GB"/>
        </w:rPr>
        <w:t>etect significant p-values</w:t>
      </w:r>
      <w:r>
        <w:rPr>
          <w:rFonts w:ascii="Helvetica" w:hAnsi="Helvetica"/>
          <w:lang w:val="en-GB"/>
        </w:rPr>
        <w:t xml:space="preserve"> by comparing against</w:t>
      </w:r>
      <w:r w:rsidR="00F13881" w:rsidRPr="00F13881">
        <w:rPr>
          <w:rFonts w:ascii="Helvetica" w:hAnsi="Helvetica"/>
          <w:lang w:val="en-GB"/>
        </w:rPr>
        <w:t xml:space="preserve"> </w:t>
      </w:r>
      <w:r>
        <w:rPr>
          <w:rFonts w:ascii="Helvetica" w:hAnsi="Helvetica"/>
          <w:lang w:val="en-GB"/>
        </w:rPr>
        <w:t>a</w:t>
      </w:r>
      <w:r w:rsidR="00F13881" w:rsidRPr="00F13881">
        <w:rPr>
          <w:rFonts w:ascii="Helvetica" w:hAnsi="Helvetica"/>
          <w:lang w:val="en-GB"/>
        </w:rPr>
        <w:t xml:space="preserve"> significance threshold (α = 0.05), but correct</w:t>
      </w:r>
      <w:r>
        <w:rPr>
          <w:rFonts w:ascii="Helvetica" w:hAnsi="Helvetica"/>
          <w:lang w:val="en-GB"/>
        </w:rPr>
        <w:t>ed</w:t>
      </w:r>
      <w:r w:rsidR="00F13881" w:rsidRPr="00F13881">
        <w:rPr>
          <w:rFonts w:ascii="Helvetica" w:hAnsi="Helvetica"/>
          <w:lang w:val="en-GB"/>
        </w:rPr>
        <w:t xml:space="preserve"> using the Bonferroni method. On the plot, add a line corresponding to th</w:t>
      </w:r>
      <w:r>
        <w:rPr>
          <w:rFonts w:ascii="Helvetica" w:hAnsi="Helvetica"/>
          <w:lang w:val="en-GB"/>
        </w:rPr>
        <w:t>is</w:t>
      </w:r>
      <w:r w:rsidR="00F13881" w:rsidRPr="00F13881">
        <w:rPr>
          <w:rFonts w:ascii="Helvetica" w:hAnsi="Helvetica"/>
          <w:lang w:val="en-GB"/>
        </w:rPr>
        <w:t xml:space="preserve"> Bonferroni corrected threshold. </w:t>
      </w:r>
      <w:r>
        <w:rPr>
          <w:rFonts w:ascii="Helvetica" w:hAnsi="Helvetica"/>
          <w:lang w:val="en-GB"/>
        </w:rPr>
        <w:t>P</w:t>
      </w:r>
      <w:r w:rsidR="00F13881" w:rsidRPr="00F13881">
        <w:rPr>
          <w:rFonts w:ascii="Helvetica" w:hAnsi="Helvetica"/>
          <w:lang w:val="en-GB"/>
        </w:rPr>
        <w:t>lot the significant points in a different colour.</w:t>
      </w:r>
    </w:p>
    <w:p w:rsidR="007831D8" w:rsidRDefault="00F13881" w:rsidP="00B312E7">
      <w:pPr>
        <w:pStyle w:val="ListParagraph"/>
        <w:numPr>
          <w:ilvl w:val="2"/>
          <w:numId w:val="12"/>
        </w:numPr>
        <w:jc w:val="both"/>
        <w:rPr>
          <w:rFonts w:ascii="Helvetica" w:hAnsi="Helvetica"/>
          <w:lang w:val="en-GB"/>
        </w:rPr>
      </w:pPr>
      <w:r w:rsidRPr="00F13881">
        <w:rPr>
          <w:rFonts w:ascii="Helvetica" w:hAnsi="Helvetica"/>
          <w:lang w:val="en-GB"/>
        </w:rPr>
        <w:t>HINT: positions of SNPs are given for each chromosome separately. You need to stitch them into consecutive numbers along the whole genome.</w:t>
      </w:r>
    </w:p>
    <w:p w:rsidR="00B312E7" w:rsidRDefault="007831D8" w:rsidP="00B312E7">
      <w:pPr>
        <w:pStyle w:val="ListParagraph"/>
        <w:numPr>
          <w:ilvl w:val="0"/>
          <w:numId w:val="16"/>
        </w:numPr>
        <w:jc w:val="both"/>
        <w:rPr>
          <w:rFonts w:ascii="Helvetica" w:hAnsi="Helvetica"/>
          <w:lang w:val="en-GB"/>
        </w:rPr>
      </w:pPr>
      <w:r>
        <w:rPr>
          <w:rFonts w:ascii="Helvetica" w:hAnsi="Helvetica"/>
          <w:lang w:val="en-GB"/>
        </w:rPr>
        <w:t>Describe what you see. Does this make sense?</w:t>
      </w:r>
    </w:p>
    <w:p w:rsidR="00B312E7" w:rsidRPr="00B312E7" w:rsidRDefault="00B312E7" w:rsidP="00B312E7">
      <w:pPr>
        <w:jc w:val="both"/>
        <w:rPr>
          <w:rFonts w:ascii="Helvetica" w:hAnsi="Helvetica"/>
          <w:lang w:val="en-GB"/>
        </w:rPr>
      </w:pPr>
    </w:p>
    <w:p w:rsidR="00F13881" w:rsidRPr="00B2023D" w:rsidRDefault="00B2023D" w:rsidP="00B2023D">
      <w:pPr>
        <w:rPr>
          <w:rFonts w:ascii="Helvetica" w:hAnsi="Helvetica"/>
          <w:lang w:val="en-GB"/>
        </w:rPr>
      </w:pPr>
      <w:r>
        <w:rPr>
          <w:rFonts w:ascii="Helvetica" w:hAnsi="Helvetica"/>
          <w:lang w:val="en-GB"/>
        </w:rPr>
        <w:t xml:space="preserve">4e. </w:t>
      </w:r>
      <w:r w:rsidR="00F13881" w:rsidRPr="00B2023D">
        <w:rPr>
          <w:rFonts w:ascii="Helvetica" w:hAnsi="Helvetica"/>
          <w:lang w:val="en-GB"/>
        </w:rPr>
        <w:t>Repeat the GWAS and Manhattan plot</w:t>
      </w:r>
      <w:r w:rsidR="007831D8" w:rsidRPr="00B2023D">
        <w:rPr>
          <w:rFonts w:ascii="Helvetica" w:hAnsi="Helvetica"/>
          <w:lang w:val="en-GB"/>
        </w:rPr>
        <w:t xml:space="preserve">, </w:t>
      </w:r>
      <w:r w:rsidR="00F13881" w:rsidRPr="00B2023D">
        <w:rPr>
          <w:rFonts w:ascii="Helvetica" w:hAnsi="Helvetica"/>
          <w:lang w:val="en-GB"/>
        </w:rPr>
        <w:t>considering the top 10 principal components as covariates.</w:t>
      </w:r>
      <w:r w:rsidR="007831D8" w:rsidRPr="00B2023D">
        <w:rPr>
          <w:rFonts w:ascii="Helvetica" w:hAnsi="Helvetica"/>
          <w:lang w:val="en-GB"/>
        </w:rPr>
        <w:t xml:space="preserve"> (</w:t>
      </w:r>
      <w:r w:rsidR="007831D8" w:rsidRPr="00B2023D">
        <w:rPr>
          <w:rFonts w:ascii="Helvetica" w:hAnsi="Helvetica"/>
          <w:b/>
          <w:bCs/>
          <w:lang w:val="en-GB"/>
        </w:rPr>
        <w:t>HINT</w:t>
      </w:r>
      <w:r w:rsidR="007831D8" w:rsidRPr="00B2023D">
        <w:rPr>
          <w:rFonts w:ascii="Helvetica" w:hAnsi="Helvetica"/>
          <w:lang w:val="en-GB"/>
        </w:rPr>
        <w:t>: You need to rerun PCA with 10 PCs)</w:t>
      </w:r>
      <w:r w:rsidR="00892F75">
        <w:rPr>
          <w:rFonts w:ascii="Helvetica" w:hAnsi="Helvetica"/>
          <w:lang w:val="en-GB"/>
        </w:rPr>
        <w:t xml:space="preserve"> </w:t>
      </w:r>
      <w:r w:rsidR="00892F75" w:rsidRPr="00892F75">
        <w:rPr>
          <w:rFonts w:ascii="Helvetica" w:hAnsi="Helvetica"/>
          <w:i/>
          <w:iCs/>
          <w:lang w:val="en-GB"/>
        </w:rPr>
        <w:t>(</w:t>
      </w:r>
      <w:r w:rsidR="00892F75">
        <w:rPr>
          <w:rFonts w:ascii="Helvetica" w:hAnsi="Helvetica"/>
          <w:i/>
          <w:iCs/>
          <w:lang w:val="en-GB"/>
        </w:rPr>
        <w:t xml:space="preserve">1.5 </w:t>
      </w:r>
      <w:r w:rsidR="00892F75" w:rsidRPr="00892F75">
        <w:rPr>
          <w:rFonts w:ascii="Helvetica" w:hAnsi="Helvetica"/>
          <w:i/>
          <w:iCs/>
          <w:lang w:val="en-GB"/>
        </w:rPr>
        <w:t>Marks)</w:t>
      </w:r>
      <w:r w:rsidR="007831D8" w:rsidRPr="00B2023D">
        <w:rPr>
          <w:rFonts w:ascii="Helvetica" w:hAnsi="Helvetica"/>
          <w:lang w:val="en-GB"/>
        </w:rPr>
        <w:t xml:space="preserve"> </w:t>
      </w:r>
    </w:p>
    <w:p w:rsidR="007831D8" w:rsidRDefault="007831D8" w:rsidP="00B2023D">
      <w:pPr>
        <w:pStyle w:val="ListParagraph"/>
        <w:numPr>
          <w:ilvl w:val="0"/>
          <w:numId w:val="17"/>
        </w:numPr>
        <w:jc w:val="both"/>
        <w:rPr>
          <w:rFonts w:ascii="Helvetica" w:hAnsi="Helvetica"/>
          <w:lang w:val="en-GB"/>
        </w:rPr>
      </w:pPr>
      <w:r>
        <w:rPr>
          <w:rFonts w:ascii="Helvetica" w:hAnsi="Helvetica"/>
          <w:lang w:val="en-GB"/>
        </w:rPr>
        <w:t>Describe what you see. How does correcting for the top 10 PCs change the results?</w:t>
      </w:r>
    </w:p>
    <w:p w:rsidR="00B312E7" w:rsidRPr="00B312E7" w:rsidRDefault="00B312E7" w:rsidP="00B312E7">
      <w:pPr>
        <w:jc w:val="both"/>
        <w:rPr>
          <w:rFonts w:ascii="Helvetica" w:hAnsi="Helvetica"/>
          <w:lang w:val="en-GB"/>
        </w:rPr>
      </w:pPr>
    </w:p>
    <w:p w:rsidR="007831D8" w:rsidRPr="00B2023D" w:rsidRDefault="00B2023D" w:rsidP="00B2023D">
      <w:pPr>
        <w:jc w:val="both"/>
        <w:rPr>
          <w:rFonts w:ascii="Helvetica" w:hAnsi="Helvetica"/>
          <w:lang w:val="en-GB"/>
        </w:rPr>
      </w:pPr>
      <w:r>
        <w:rPr>
          <w:rFonts w:ascii="Helvetica" w:hAnsi="Helvetica"/>
          <w:lang w:val="en-GB"/>
        </w:rPr>
        <w:t xml:space="preserve">4f. </w:t>
      </w:r>
      <w:r w:rsidR="007831D8" w:rsidRPr="00B2023D">
        <w:rPr>
          <w:rFonts w:ascii="Helvetica" w:hAnsi="Helvetica"/>
          <w:lang w:val="en-GB"/>
        </w:rPr>
        <w:t xml:space="preserve">Repeat the GWAS and Manhattan plot, but instead of correcting for the top 10 PCs, use the assigned </w:t>
      </w:r>
      <w:proofErr w:type="spellStart"/>
      <w:r w:rsidR="007831D8" w:rsidRPr="00B2023D">
        <w:rPr>
          <w:rFonts w:ascii="Helvetica" w:hAnsi="Helvetica"/>
          <w:lang w:val="en-GB"/>
        </w:rPr>
        <w:t>SuperPopulation</w:t>
      </w:r>
      <w:proofErr w:type="spellEnd"/>
      <w:r w:rsidR="007831D8" w:rsidRPr="00B2023D">
        <w:rPr>
          <w:rFonts w:ascii="Helvetica" w:hAnsi="Helvetica"/>
          <w:lang w:val="en-GB"/>
        </w:rPr>
        <w:t xml:space="preserve"> as a covariate.</w:t>
      </w:r>
      <w:r w:rsidR="00892F75">
        <w:rPr>
          <w:rFonts w:ascii="Helvetica" w:hAnsi="Helvetica"/>
          <w:lang w:val="en-GB"/>
        </w:rPr>
        <w:t xml:space="preserve"> </w:t>
      </w:r>
      <w:r w:rsidR="00892F75" w:rsidRPr="00892F75">
        <w:rPr>
          <w:rFonts w:ascii="Helvetica" w:hAnsi="Helvetica"/>
          <w:i/>
          <w:iCs/>
          <w:lang w:val="en-GB"/>
        </w:rPr>
        <w:t>(</w:t>
      </w:r>
      <w:r w:rsidR="00892F75">
        <w:rPr>
          <w:rFonts w:ascii="Helvetica" w:hAnsi="Helvetica"/>
          <w:i/>
          <w:iCs/>
          <w:lang w:val="en-GB"/>
        </w:rPr>
        <w:t>2.5</w:t>
      </w:r>
      <w:r w:rsidR="00892F75" w:rsidRPr="00892F75">
        <w:rPr>
          <w:rFonts w:ascii="Helvetica" w:hAnsi="Helvetica"/>
          <w:i/>
          <w:iCs/>
          <w:lang w:val="en-GB"/>
        </w:rPr>
        <w:t xml:space="preserve"> Marks)</w:t>
      </w:r>
    </w:p>
    <w:p w:rsidR="007831D8" w:rsidRDefault="007831D8" w:rsidP="00B2023D">
      <w:pPr>
        <w:pStyle w:val="ListParagraph"/>
        <w:numPr>
          <w:ilvl w:val="0"/>
          <w:numId w:val="18"/>
        </w:numPr>
        <w:jc w:val="both"/>
        <w:rPr>
          <w:rFonts w:ascii="Helvetica" w:hAnsi="Helvetica"/>
          <w:lang w:val="en-GB"/>
        </w:rPr>
      </w:pPr>
      <w:r>
        <w:rPr>
          <w:rFonts w:ascii="Helvetica" w:hAnsi="Helvetica"/>
          <w:lang w:val="en-GB"/>
        </w:rPr>
        <w:lastRenderedPageBreak/>
        <w:t xml:space="preserve">Describe what you see. How does using assigned ethnicities instead of the top ten PCs affect the results? </w:t>
      </w:r>
    </w:p>
    <w:p w:rsidR="002D13D0" w:rsidRDefault="007831D8" w:rsidP="002D13D0">
      <w:pPr>
        <w:pStyle w:val="ListParagraph"/>
        <w:numPr>
          <w:ilvl w:val="0"/>
          <w:numId w:val="18"/>
        </w:numPr>
        <w:jc w:val="both"/>
        <w:rPr>
          <w:rFonts w:ascii="Helvetica" w:hAnsi="Helvetica"/>
          <w:lang w:val="en-GB"/>
        </w:rPr>
      </w:pPr>
      <w:r>
        <w:rPr>
          <w:rFonts w:ascii="Helvetica" w:hAnsi="Helvetica"/>
          <w:lang w:val="en-GB"/>
        </w:rPr>
        <w:t>Which approach would you generally prefer to use to control for population stratification and why?</w:t>
      </w:r>
    </w:p>
    <w:p w:rsidR="00B2023D" w:rsidRDefault="00B2023D" w:rsidP="002D13D0">
      <w:pPr>
        <w:jc w:val="both"/>
        <w:rPr>
          <w:rFonts w:ascii="Helvetica" w:hAnsi="Helvetica"/>
          <w:lang w:val="en-GB"/>
        </w:rPr>
      </w:pPr>
    </w:p>
    <w:p w:rsidR="00B2023D" w:rsidRDefault="00B2023D" w:rsidP="00B2023D">
      <w:pPr>
        <w:jc w:val="both"/>
        <w:rPr>
          <w:rFonts w:ascii="Helvetica" w:hAnsi="Helvetica"/>
          <w:b/>
          <w:bCs/>
          <w:lang w:val="en-GB"/>
        </w:rPr>
      </w:pPr>
      <w:r>
        <w:rPr>
          <w:rFonts w:ascii="Helvetica" w:hAnsi="Helvetica"/>
          <w:b/>
          <w:bCs/>
          <w:lang w:val="en-GB"/>
        </w:rPr>
        <w:t xml:space="preserve">5 | </w:t>
      </w:r>
      <w:r w:rsidR="002D13D0">
        <w:rPr>
          <w:rFonts w:ascii="Helvetica" w:hAnsi="Helvetica"/>
          <w:b/>
          <w:bCs/>
          <w:lang w:val="en-GB"/>
        </w:rPr>
        <w:t>Functional Analysis</w:t>
      </w:r>
    </w:p>
    <w:p w:rsidR="00B2023D" w:rsidRDefault="00B2023D" w:rsidP="00B2023D">
      <w:pPr>
        <w:jc w:val="both"/>
        <w:rPr>
          <w:rFonts w:ascii="Helvetica" w:hAnsi="Helvetica"/>
          <w:b/>
          <w:bCs/>
          <w:lang w:val="en-GB"/>
        </w:rPr>
      </w:pPr>
    </w:p>
    <w:p w:rsidR="00035076" w:rsidRDefault="00B2023D" w:rsidP="00035076">
      <w:pPr>
        <w:jc w:val="both"/>
        <w:rPr>
          <w:rFonts w:ascii="Helvetica" w:hAnsi="Helvetica"/>
          <w:b/>
          <w:bCs/>
          <w:lang w:val="en-GB"/>
        </w:rPr>
      </w:pPr>
      <w:r>
        <w:rPr>
          <w:rFonts w:ascii="Helvetica" w:hAnsi="Helvetica"/>
          <w:lang w:val="en-GB"/>
        </w:rPr>
        <w:t>F</w:t>
      </w:r>
      <w:r w:rsidR="002D13D0" w:rsidRPr="00B2023D">
        <w:rPr>
          <w:rFonts w:ascii="Helvetica" w:hAnsi="Helvetica"/>
          <w:lang w:val="en-GB"/>
        </w:rPr>
        <w:t xml:space="preserve">or the top identified SNP (the most significantly associated), search up the genomic coordinates on </w:t>
      </w:r>
      <w:hyperlink r:id="rId6" w:history="1">
        <w:proofErr w:type="spellStart"/>
        <w:r w:rsidR="002D13D0" w:rsidRPr="00B2023D">
          <w:rPr>
            <w:rStyle w:val="Hyperlink"/>
            <w:rFonts w:ascii="Helvetica" w:hAnsi="Helvetica"/>
            <w:lang w:val="en-GB"/>
          </w:rPr>
          <w:t>dbVar</w:t>
        </w:r>
        <w:proofErr w:type="spellEnd"/>
      </w:hyperlink>
      <w:r w:rsidR="002D13D0" w:rsidRPr="00B2023D">
        <w:rPr>
          <w:rFonts w:ascii="Helvetica" w:hAnsi="Helvetica"/>
          <w:lang w:val="en-GB"/>
        </w:rPr>
        <w:t xml:space="preserve"> to find the </w:t>
      </w:r>
      <w:proofErr w:type="spellStart"/>
      <w:r w:rsidR="002D13D0" w:rsidRPr="00B2023D">
        <w:rPr>
          <w:rFonts w:ascii="Helvetica" w:hAnsi="Helvetica"/>
          <w:lang w:val="en-GB"/>
        </w:rPr>
        <w:t>rsid</w:t>
      </w:r>
      <w:proofErr w:type="spellEnd"/>
      <w:r w:rsidR="002D13D0" w:rsidRPr="00B2023D">
        <w:rPr>
          <w:rFonts w:ascii="Helvetica" w:hAnsi="Helvetica"/>
          <w:lang w:val="en-GB"/>
        </w:rPr>
        <w:t xml:space="preserve"> (the genomic coordinates are based on chromosome version </w:t>
      </w:r>
      <w:r w:rsidR="002D13D0" w:rsidRPr="00B2023D">
        <w:rPr>
          <w:rFonts w:ascii="Helvetica" w:hAnsi="Helvetica"/>
        </w:rPr>
        <w:t>GRCh37</w:t>
      </w:r>
      <w:r w:rsidR="002D13D0" w:rsidRPr="00B2023D">
        <w:rPr>
          <w:rFonts w:ascii="Helvetica" w:hAnsi="Helvetica"/>
          <w:lang w:val="en-GB"/>
        </w:rPr>
        <w:t xml:space="preserve">). Then, search up the variant on </w:t>
      </w:r>
      <w:hyperlink r:id="rId7" w:history="1">
        <w:r w:rsidR="002D13D0" w:rsidRPr="00B2023D">
          <w:rPr>
            <w:rStyle w:val="Hyperlink"/>
            <w:rFonts w:ascii="Helvetica" w:hAnsi="Helvetica"/>
            <w:lang w:val="en-GB"/>
          </w:rPr>
          <w:t>Open</w:t>
        </w:r>
        <w:r w:rsidR="009C1F9E" w:rsidRPr="00B2023D">
          <w:rPr>
            <w:rStyle w:val="Hyperlink"/>
            <w:rFonts w:ascii="Helvetica" w:hAnsi="Helvetica"/>
            <w:lang w:val="en-GB"/>
          </w:rPr>
          <w:t xml:space="preserve"> </w:t>
        </w:r>
        <w:r w:rsidR="002D13D0" w:rsidRPr="00B2023D">
          <w:rPr>
            <w:rStyle w:val="Hyperlink"/>
            <w:rFonts w:ascii="Helvetica" w:hAnsi="Helvetica"/>
            <w:lang w:val="en-GB"/>
          </w:rPr>
          <w:t>Targets</w:t>
        </w:r>
        <w:r w:rsidR="009C1F9E" w:rsidRPr="00B2023D">
          <w:rPr>
            <w:rStyle w:val="Hyperlink"/>
            <w:rFonts w:ascii="Helvetica" w:hAnsi="Helvetica"/>
            <w:lang w:val="en-GB"/>
          </w:rPr>
          <w:t xml:space="preserve"> </w:t>
        </w:r>
        <w:r w:rsidR="002D13D0" w:rsidRPr="00B2023D">
          <w:rPr>
            <w:rStyle w:val="Hyperlink"/>
            <w:rFonts w:ascii="Helvetica" w:hAnsi="Helvetica"/>
            <w:lang w:val="en-GB"/>
          </w:rPr>
          <w:t>Genetics</w:t>
        </w:r>
      </w:hyperlink>
      <w:r w:rsidR="002D13D0" w:rsidRPr="00B2023D">
        <w:rPr>
          <w:rFonts w:ascii="Helvetica" w:hAnsi="Helvetica"/>
          <w:lang w:val="en-GB"/>
        </w:rPr>
        <w:t xml:space="preserve"> to determine the top associated gene with this variant.</w:t>
      </w:r>
      <w:r w:rsidR="00035076">
        <w:rPr>
          <w:rFonts w:ascii="Helvetica" w:hAnsi="Helvetica"/>
          <w:b/>
          <w:bCs/>
          <w:lang w:val="en-GB"/>
        </w:rPr>
        <w:t xml:space="preserve"> </w:t>
      </w:r>
    </w:p>
    <w:p w:rsidR="00035076" w:rsidRDefault="00035076" w:rsidP="00035076">
      <w:pPr>
        <w:jc w:val="both"/>
        <w:rPr>
          <w:rFonts w:ascii="Helvetica" w:hAnsi="Helvetica"/>
          <w:b/>
          <w:bCs/>
          <w:lang w:val="en-GB"/>
        </w:rPr>
      </w:pPr>
    </w:p>
    <w:p w:rsidR="00035076" w:rsidRDefault="00035076" w:rsidP="00035076">
      <w:pPr>
        <w:jc w:val="both"/>
        <w:rPr>
          <w:rFonts w:ascii="Helvetica" w:hAnsi="Helvetica"/>
          <w:lang w:val="en-GB"/>
        </w:rPr>
      </w:pPr>
      <w:r>
        <w:rPr>
          <w:rFonts w:ascii="Helvetica" w:hAnsi="Helvetica"/>
          <w:lang w:val="en-GB"/>
        </w:rPr>
        <w:t xml:space="preserve">5a. </w:t>
      </w:r>
      <w:r w:rsidR="002D13D0" w:rsidRPr="00035076">
        <w:rPr>
          <w:rFonts w:ascii="Helvetica" w:hAnsi="Helvetica"/>
          <w:lang w:val="en-GB"/>
        </w:rPr>
        <w:t>What is the top associated gene to this variant?</w:t>
      </w:r>
      <w:r w:rsidR="00892F75">
        <w:rPr>
          <w:rFonts w:ascii="Helvetica" w:hAnsi="Helvetica"/>
          <w:lang w:val="en-GB"/>
        </w:rPr>
        <w:t xml:space="preserve"> </w:t>
      </w:r>
      <w:r w:rsidR="00892F75" w:rsidRPr="00892F75">
        <w:rPr>
          <w:rFonts w:ascii="Helvetica" w:hAnsi="Helvetica"/>
          <w:i/>
          <w:iCs/>
          <w:lang w:val="en-GB"/>
        </w:rPr>
        <w:t>(</w:t>
      </w:r>
      <w:r w:rsidR="00892F75">
        <w:rPr>
          <w:rFonts w:ascii="Helvetica" w:hAnsi="Helvetica"/>
          <w:i/>
          <w:iCs/>
          <w:lang w:val="en-GB"/>
        </w:rPr>
        <w:t>0.5</w:t>
      </w:r>
      <w:r w:rsidR="00892F75" w:rsidRPr="00892F75">
        <w:rPr>
          <w:rFonts w:ascii="Helvetica" w:hAnsi="Helvetica"/>
          <w:i/>
          <w:iCs/>
          <w:lang w:val="en-GB"/>
        </w:rPr>
        <w:t xml:space="preserve"> Marks)</w:t>
      </w:r>
    </w:p>
    <w:p w:rsidR="00035076" w:rsidRDefault="00035076" w:rsidP="00035076">
      <w:pPr>
        <w:jc w:val="both"/>
        <w:rPr>
          <w:rFonts w:ascii="Helvetica" w:hAnsi="Helvetica"/>
          <w:lang w:val="en-GB"/>
        </w:rPr>
      </w:pPr>
    </w:p>
    <w:p w:rsidR="00B2023D" w:rsidRPr="00035076" w:rsidRDefault="00035076" w:rsidP="00035076">
      <w:pPr>
        <w:jc w:val="both"/>
        <w:rPr>
          <w:rFonts w:ascii="Helvetica" w:hAnsi="Helvetica"/>
          <w:b/>
          <w:bCs/>
          <w:lang w:val="en-GB"/>
        </w:rPr>
      </w:pPr>
      <w:r>
        <w:rPr>
          <w:rFonts w:ascii="Helvetica" w:hAnsi="Helvetica"/>
          <w:lang w:val="en-GB"/>
        </w:rPr>
        <w:t xml:space="preserve">5b. </w:t>
      </w:r>
      <w:r w:rsidR="002D13D0" w:rsidRPr="00035076">
        <w:rPr>
          <w:rFonts w:ascii="Helvetica" w:hAnsi="Helvetica"/>
          <w:lang w:val="en-GB"/>
        </w:rPr>
        <w:t>What evidence was used to determine this association?</w:t>
      </w:r>
      <w:r w:rsidR="00892F75">
        <w:rPr>
          <w:rFonts w:ascii="Helvetica" w:hAnsi="Helvetica"/>
          <w:lang w:val="en-GB"/>
        </w:rPr>
        <w:t xml:space="preserve"> </w:t>
      </w:r>
      <w:r w:rsidR="00892F75" w:rsidRPr="00892F75">
        <w:rPr>
          <w:rFonts w:ascii="Helvetica" w:hAnsi="Helvetica"/>
          <w:i/>
          <w:iCs/>
          <w:lang w:val="en-GB"/>
        </w:rPr>
        <w:t>(</w:t>
      </w:r>
      <w:r w:rsidR="00892F75">
        <w:rPr>
          <w:rFonts w:ascii="Helvetica" w:hAnsi="Helvetica"/>
          <w:i/>
          <w:iCs/>
          <w:lang w:val="en-GB"/>
        </w:rPr>
        <w:t>0.5</w:t>
      </w:r>
      <w:r w:rsidR="00892F75" w:rsidRPr="00892F75">
        <w:rPr>
          <w:rFonts w:ascii="Helvetica" w:hAnsi="Helvetica"/>
          <w:i/>
          <w:iCs/>
          <w:lang w:val="en-GB"/>
        </w:rPr>
        <w:t xml:space="preserve"> Marks)</w:t>
      </w:r>
    </w:p>
    <w:p w:rsidR="00B2023D" w:rsidRDefault="00B2023D" w:rsidP="00B2023D">
      <w:pPr>
        <w:jc w:val="both"/>
        <w:rPr>
          <w:rFonts w:ascii="Helvetica" w:hAnsi="Helvetica"/>
          <w:lang w:val="en-GB"/>
        </w:rPr>
      </w:pPr>
    </w:p>
    <w:p w:rsidR="00B2023D" w:rsidRDefault="00B2023D" w:rsidP="00B2023D">
      <w:pPr>
        <w:jc w:val="both"/>
        <w:rPr>
          <w:rFonts w:ascii="Helvetica" w:hAnsi="Helvetica"/>
          <w:lang w:val="en-GB"/>
        </w:rPr>
      </w:pPr>
    </w:p>
    <w:tbl>
      <w:tblPr>
        <w:tblStyle w:val="TableGrid"/>
        <w:tblW w:w="10485" w:type="dxa"/>
        <w:tblLook w:val="04A0" w:firstRow="1" w:lastRow="0" w:firstColumn="1" w:lastColumn="0" w:noHBand="0" w:noVBand="1"/>
      </w:tblPr>
      <w:tblGrid>
        <w:gridCol w:w="10485"/>
      </w:tblGrid>
      <w:tr w:rsidR="00B2023D" w:rsidTr="00035076">
        <w:tc>
          <w:tcPr>
            <w:tcW w:w="10485" w:type="dxa"/>
            <w:shd w:val="clear" w:color="auto" w:fill="E2EFD9" w:themeFill="accent6" w:themeFillTint="33"/>
          </w:tcPr>
          <w:p w:rsidR="00B2023D" w:rsidRDefault="00B2023D" w:rsidP="00B2023D">
            <w:pPr>
              <w:jc w:val="both"/>
              <w:rPr>
                <w:rFonts w:ascii="Helvetica" w:hAnsi="Helvetica"/>
                <w:b/>
                <w:bCs/>
                <w:lang w:val="en-GB"/>
              </w:rPr>
            </w:pPr>
          </w:p>
          <w:p w:rsidR="00B2023D" w:rsidRDefault="00B2023D" w:rsidP="00B2023D">
            <w:pPr>
              <w:jc w:val="both"/>
              <w:rPr>
                <w:rFonts w:ascii="Helvetica" w:hAnsi="Helvetica"/>
                <w:b/>
                <w:bCs/>
                <w:lang w:val="en-GB"/>
              </w:rPr>
            </w:pPr>
            <w:r>
              <w:rPr>
                <w:rFonts w:ascii="Helvetica" w:hAnsi="Helvetica"/>
                <w:b/>
                <w:bCs/>
                <w:lang w:val="en-GB"/>
              </w:rPr>
              <w:t xml:space="preserve">Optional | </w:t>
            </w:r>
            <w:r w:rsidRPr="00F13881">
              <w:rPr>
                <w:rFonts w:ascii="Helvetica" w:hAnsi="Helvetica"/>
                <w:b/>
                <w:bCs/>
                <w:lang w:val="en-GB"/>
              </w:rPr>
              <w:t>QQ plot</w:t>
            </w:r>
          </w:p>
          <w:p w:rsidR="00B2023D" w:rsidRPr="00B2023D" w:rsidRDefault="00B2023D" w:rsidP="00B2023D">
            <w:pPr>
              <w:jc w:val="both"/>
              <w:rPr>
                <w:rFonts w:ascii="Helvetica" w:hAnsi="Helvetica"/>
                <w:i/>
                <w:iCs/>
                <w:lang w:val="en-GB"/>
              </w:rPr>
            </w:pPr>
            <w:r>
              <w:rPr>
                <w:rFonts w:ascii="Helvetica" w:hAnsi="Helvetica"/>
                <w:i/>
                <w:iCs/>
                <w:lang w:val="en-GB"/>
              </w:rPr>
              <w:t>This is an optional extension to this project. If you receive full marks for the previous section, you will not gain extra points completing this section, but if you do not receive full marks, completing this section will contribute to your final score.</w:t>
            </w:r>
          </w:p>
          <w:p w:rsidR="00B2023D" w:rsidRPr="00F13881" w:rsidRDefault="00B2023D" w:rsidP="00B2023D">
            <w:pPr>
              <w:jc w:val="both"/>
              <w:rPr>
                <w:rFonts w:ascii="Helvetica" w:hAnsi="Helvetica"/>
                <w:b/>
                <w:bCs/>
                <w:lang w:val="en-GB"/>
              </w:rPr>
            </w:pPr>
          </w:p>
          <w:p w:rsidR="00B2023D" w:rsidRPr="00B312E7" w:rsidRDefault="00B2023D" w:rsidP="00B2023D">
            <w:pPr>
              <w:jc w:val="both"/>
              <w:rPr>
                <w:rFonts w:ascii="Helvetica" w:hAnsi="Helvetica"/>
                <w:lang w:val="en-GB"/>
              </w:rPr>
            </w:pPr>
            <w:r w:rsidRPr="00B312E7">
              <w:rPr>
                <w:rFonts w:ascii="Helvetica" w:hAnsi="Helvetica"/>
                <w:lang w:val="en-GB"/>
              </w:rPr>
              <w:t xml:space="preserve">A Quantile-Quantile plot (or QQ plot for short) is a probability plot, which is a graphical method for comparing two probability distributions by plotting their quantiles against each other. If two distributions are identical in shape, the Q-Q plot will display an x = y line. </w:t>
            </w:r>
          </w:p>
          <w:p w:rsidR="00B2023D" w:rsidRDefault="00B2023D" w:rsidP="00B2023D">
            <w:pPr>
              <w:jc w:val="both"/>
              <w:rPr>
                <w:rFonts w:ascii="Helvetica" w:hAnsi="Helvetica"/>
                <w:lang w:val="en-GB"/>
              </w:rPr>
            </w:pPr>
          </w:p>
          <w:p w:rsidR="00B2023D" w:rsidRDefault="00B2023D" w:rsidP="00B2023D">
            <w:pPr>
              <w:jc w:val="both"/>
              <w:rPr>
                <w:rFonts w:ascii="Helvetica" w:hAnsi="Helvetica"/>
                <w:lang w:val="en-GB"/>
              </w:rPr>
            </w:pPr>
            <w:r w:rsidRPr="00B312E7">
              <w:rPr>
                <w:rFonts w:ascii="Helvetica" w:hAnsi="Helvetica"/>
                <w:lang w:val="en-GB"/>
              </w:rPr>
              <w:t xml:space="preserve">Therefore, the dots on the Q-Q plot from a reliable GWAS analysis will align on an x=y line with only a few deviating values that are suggestive of association (significantly associated SNPs). Otherwise, if the line is shifted up or down from the diagonal, the GWAS analysis might be impaired by confounding factors. For this </w:t>
            </w:r>
            <w:r>
              <w:rPr>
                <w:rFonts w:ascii="Helvetica" w:hAnsi="Helvetica"/>
                <w:lang w:val="en-GB"/>
              </w:rPr>
              <w:t>optional section</w:t>
            </w:r>
            <w:r w:rsidRPr="00B312E7">
              <w:rPr>
                <w:rFonts w:ascii="Helvetica" w:hAnsi="Helvetica"/>
                <w:lang w:val="en-GB"/>
              </w:rPr>
              <w:t xml:space="preserve">, the goal is to make a QQ-plot for the observed p-values from GWAS with covariates. </w:t>
            </w:r>
          </w:p>
          <w:p w:rsidR="00B2023D" w:rsidRPr="00B312E7" w:rsidRDefault="00B2023D" w:rsidP="00B2023D">
            <w:pPr>
              <w:jc w:val="both"/>
              <w:rPr>
                <w:rFonts w:ascii="Helvetica" w:hAnsi="Helvetica"/>
                <w:lang w:val="en-GB"/>
              </w:rPr>
            </w:pPr>
          </w:p>
          <w:p w:rsidR="00B2023D" w:rsidRPr="00B312E7" w:rsidRDefault="00B2023D" w:rsidP="00B2023D">
            <w:pPr>
              <w:pStyle w:val="ListParagraph"/>
              <w:numPr>
                <w:ilvl w:val="0"/>
                <w:numId w:val="19"/>
              </w:numPr>
              <w:jc w:val="both"/>
              <w:rPr>
                <w:rFonts w:ascii="Helvetica" w:hAnsi="Helvetica"/>
                <w:lang w:val="en-GB"/>
              </w:rPr>
            </w:pPr>
            <w:r w:rsidRPr="00B312E7">
              <w:rPr>
                <w:rFonts w:ascii="Helvetica" w:hAnsi="Helvetica"/>
                <w:lang w:val="en-GB"/>
              </w:rPr>
              <w:t xml:space="preserve">First, generate the expected p-values from either the GWAS performed controlling for the top 10 PCs, or the GWAS controlled for superpopulation. To do that, you need to identify what is the expected distribution of p-values (read this </w:t>
            </w:r>
            <w:hyperlink r:id="rId8" w:history="1">
              <w:r w:rsidRPr="00B312E7">
                <w:rPr>
                  <w:rStyle w:val="Hyperlink"/>
                  <w:rFonts w:ascii="Helvetica" w:hAnsi="Helvetica"/>
                  <w:lang w:val="en-GB"/>
                </w:rPr>
                <w:t>link</w:t>
              </w:r>
            </w:hyperlink>
            <w:r w:rsidRPr="00B312E7">
              <w:rPr>
                <w:rFonts w:ascii="Helvetica" w:hAnsi="Helvetica"/>
                <w:lang w:val="en-GB"/>
              </w:rPr>
              <w:t xml:space="preserve">, for example). To generate the expected distribution, you can use </w:t>
            </w:r>
            <w:proofErr w:type="spellStart"/>
            <w:proofErr w:type="gramStart"/>
            <w:r w:rsidRPr="00B312E7">
              <w:rPr>
                <w:rFonts w:ascii="Helvetica" w:hAnsi="Helvetica"/>
                <w:lang w:val="en-GB"/>
              </w:rPr>
              <w:t>scipy.stats</w:t>
            </w:r>
            <w:proofErr w:type="spellEnd"/>
            <w:proofErr w:type="gramEnd"/>
            <w:r w:rsidRPr="00B312E7">
              <w:rPr>
                <w:rFonts w:ascii="Helvetica" w:hAnsi="Helvetica"/>
                <w:lang w:val="en-GB"/>
              </w:rPr>
              <w:t xml:space="preserve"> or </w:t>
            </w:r>
            <w:proofErr w:type="spellStart"/>
            <w:r w:rsidRPr="00B312E7">
              <w:rPr>
                <w:rFonts w:ascii="Helvetica" w:hAnsi="Helvetica"/>
                <w:lang w:val="en-GB"/>
              </w:rPr>
              <w:t>numpy</w:t>
            </w:r>
            <w:proofErr w:type="spellEnd"/>
            <w:r w:rsidRPr="00B312E7">
              <w:rPr>
                <w:rFonts w:ascii="Helvetica" w:hAnsi="Helvetica"/>
                <w:lang w:val="en-GB"/>
              </w:rPr>
              <w:t xml:space="preserve"> package. </w:t>
            </w:r>
            <w:r w:rsidR="00073ADF" w:rsidRPr="00892F75">
              <w:rPr>
                <w:rFonts w:ascii="Helvetica" w:hAnsi="Helvetica"/>
                <w:i/>
                <w:iCs/>
                <w:lang w:val="en-GB"/>
              </w:rPr>
              <w:t>(</w:t>
            </w:r>
            <w:r w:rsidR="00073ADF">
              <w:rPr>
                <w:rFonts w:ascii="Helvetica" w:hAnsi="Helvetica"/>
                <w:i/>
                <w:iCs/>
                <w:lang w:val="en-GB"/>
              </w:rPr>
              <w:t>1</w:t>
            </w:r>
            <w:r w:rsidR="00073ADF" w:rsidRPr="00892F75">
              <w:rPr>
                <w:rFonts w:ascii="Helvetica" w:hAnsi="Helvetica"/>
                <w:i/>
                <w:iCs/>
                <w:lang w:val="en-GB"/>
              </w:rPr>
              <w:t xml:space="preserve"> Mark)</w:t>
            </w:r>
          </w:p>
          <w:p w:rsidR="00B2023D" w:rsidRDefault="00B2023D" w:rsidP="00B2023D">
            <w:pPr>
              <w:pStyle w:val="ListParagraph"/>
              <w:numPr>
                <w:ilvl w:val="0"/>
                <w:numId w:val="19"/>
              </w:numPr>
              <w:jc w:val="both"/>
              <w:rPr>
                <w:rFonts w:ascii="Helvetica" w:hAnsi="Helvetica"/>
                <w:lang w:val="en-GB"/>
              </w:rPr>
            </w:pPr>
            <w:r>
              <w:rPr>
                <w:rFonts w:ascii="Helvetica" w:hAnsi="Helvetica"/>
                <w:lang w:val="en-GB"/>
              </w:rPr>
              <w:t>S</w:t>
            </w:r>
            <w:r w:rsidRPr="00F13881">
              <w:rPr>
                <w:rFonts w:ascii="Helvetica" w:hAnsi="Helvetica"/>
                <w:lang w:val="en-GB"/>
              </w:rPr>
              <w:t>ort both observed and expected p-values, calculate -log10 for them</w:t>
            </w:r>
            <w:r>
              <w:rPr>
                <w:rFonts w:ascii="Helvetica" w:hAnsi="Helvetica"/>
                <w:lang w:val="en-GB"/>
              </w:rPr>
              <w:t>, and</w:t>
            </w:r>
            <w:r w:rsidRPr="00F13881">
              <w:rPr>
                <w:rFonts w:ascii="Helvetica" w:hAnsi="Helvetica"/>
                <w:lang w:val="en-GB"/>
              </w:rPr>
              <w:t xml:space="preserve"> draw</w:t>
            </w:r>
            <w:r>
              <w:rPr>
                <w:rFonts w:ascii="Helvetica" w:hAnsi="Helvetica"/>
                <w:lang w:val="en-GB"/>
              </w:rPr>
              <w:t xml:space="preserve"> a</w:t>
            </w:r>
            <w:r w:rsidRPr="00F13881">
              <w:rPr>
                <w:rFonts w:ascii="Helvetica" w:hAnsi="Helvetica"/>
                <w:lang w:val="en-GB"/>
              </w:rPr>
              <w:t xml:space="preserve"> QQ plot (scatterplot of observed vs expected) and draw the x = y line. </w:t>
            </w:r>
            <w:r w:rsidR="00073ADF" w:rsidRPr="00892F75">
              <w:rPr>
                <w:rFonts w:ascii="Helvetica" w:hAnsi="Helvetica"/>
                <w:i/>
                <w:iCs/>
                <w:lang w:val="en-GB"/>
              </w:rPr>
              <w:t>(</w:t>
            </w:r>
            <w:r w:rsidR="00073ADF">
              <w:rPr>
                <w:rFonts w:ascii="Helvetica" w:hAnsi="Helvetica"/>
                <w:i/>
                <w:iCs/>
                <w:lang w:val="en-GB"/>
              </w:rPr>
              <w:t>1</w:t>
            </w:r>
            <w:r w:rsidR="00073ADF" w:rsidRPr="00892F75">
              <w:rPr>
                <w:rFonts w:ascii="Helvetica" w:hAnsi="Helvetica"/>
                <w:i/>
                <w:iCs/>
                <w:lang w:val="en-GB"/>
              </w:rPr>
              <w:t xml:space="preserve"> Mark)</w:t>
            </w:r>
          </w:p>
          <w:p w:rsidR="00B2023D" w:rsidRDefault="00B2023D" w:rsidP="00B2023D">
            <w:pPr>
              <w:pStyle w:val="ListParagraph"/>
              <w:numPr>
                <w:ilvl w:val="0"/>
                <w:numId w:val="19"/>
              </w:numPr>
              <w:jc w:val="both"/>
              <w:rPr>
                <w:rFonts w:ascii="Helvetica" w:hAnsi="Helvetica"/>
                <w:lang w:val="en-GB"/>
              </w:rPr>
            </w:pPr>
            <w:r w:rsidRPr="00F13881">
              <w:rPr>
                <w:rFonts w:ascii="Helvetica" w:hAnsi="Helvetica"/>
                <w:lang w:val="en-GB"/>
              </w:rPr>
              <w:t>What can you say about the reliability of your GWAS results?</w:t>
            </w:r>
            <w:r w:rsidR="00073ADF">
              <w:rPr>
                <w:rFonts w:ascii="Helvetica" w:hAnsi="Helvetica"/>
                <w:lang w:val="en-GB"/>
              </w:rPr>
              <w:t xml:space="preserve"> </w:t>
            </w:r>
            <w:r w:rsidR="00073ADF" w:rsidRPr="00892F75">
              <w:rPr>
                <w:rFonts w:ascii="Helvetica" w:hAnsi="Helvetica"/>
                <w:i/>
                <w:iCs/>
                <w:lang w:val="en-GB"/>
              </w:rPr>
              <w:t>(</w:t>
            </w:r>
            <w:r w:rsidR="00073ADF">
              <w:rPr>
                <w:rFonts w:ascii="Helvetica" w:hAnsi="Helvetica"/>
                <w:i/>
                <w:iCs/>
                <w:lang w:val="en-GB"/>
              </w:rPr>
              <w:t>0.5</w:t>
            </w:r>
            <w:r w:rsidR="00073ADF" w:rsidRPr="00892F75">
              <w:rPr>
                <w:rFonts w:ascii="Helvetica" w:hAnsi="Helvetica"/>
                <w:i/>
                <w:iCs/>
                <w:lang w:val="en-GB"/>
              </w:rPr>
              <w:t xml:space="preserve"> Marks)</w:t>
            </w:r>
          </w:p>
          <w:p w:rsidR="00B2023D" w:rsidRPr="00B2023D" w:rsidRDefault="00B2023D" w:rsidP="00B2023D">
            <w:pPr>
              <w:jc w:val="both"/>
              <w:rPr>
                <w:rFonts w:ascii="Helvetica" w:hAnsi="Helvetica"/>
                <w:lang w:val="en-GB"/>
              </w:rPr>
            </w:pPr>
          </w:p>
        </w:tc>
      </w:tr>
    </w:tbl>
    <w:p w:rsidR="00B2023D" w:rsidRDefault="00B2023D" w:rsidP="00B2023D">
      <w:pPr>
        <w:jc w:val="both"/>
        <w:rPr>
          <w:rFonts w:ascii="Helvetica" w:hAnsi="Helvetica"/>
          <w:lang w:val="en-GB"/>
        </w:rPr>
      </w:pPr>
    </w:p>
    <w:p w:rsidR="00B2023D" w:rsidRPr="00B2023D" w:rsidRDefault="00B2023D" w:rsidP="00B2023D">
      <w:pPr>
        <w:jc w:val="both"/>
        <w:rPr>
          <w:rFonts w:ascii="Helvetica" w:hAnsi="Helvetica"/>
          <w:lang w:val="en-GB"/>
        </w:rPr>
      </w:pPr>
    </w:p>
    <w:sectPr w:rsidR="00B2023D" w:rsidRPr="00B2023D" w:rsidSect="000350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F73B5"/>
    <w:multiLevelType w:val="hybridMultilevel"/>
    <w:tmpl w:val="4D52A6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60C02"/>
    <w:multiLevelType w:val="hybridMultilevel"/>
    <w:tmpl w:val="88FC9A2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2657AE"/>
    <w:multiLevelType w:val="hybridMultilevel"/>
    <w:tmpl w:val="5E44ABAE"/>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CD07F2"/>
    <w:multiLevelType w:val="hybridMultilevel"/>
    <w:tmpl w:val="FF20225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35C2A36"/>
    <w:multiLevelType w:val="hybridMultilevel"/>
    <w:tmpl w:val="28C22754"/>
    <w:lvl w:ilvl="0" w:tplc="C618FA24">
      <w:start w:val="1"/>
      <w:numFmt w:val="lowerRoman"/>
      <w:lvlText w:val="%1."/>
      <w:lvlJc w:val="left"/>
      <w:pPr>
        <w:ind w:left="1440" w:hanging="360"/>
      </w:pPr>
      <w:rPr>
        <w:rFonts w:ascii="Helvetica" w:eastAsiaTheme="minorHAnsi" w:hAnsi="Helvetica"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98475A"/>
    <w:multiLevelType w:val="hybridMultilevel"/>
    <w:tmpl w:val="9252D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060114"/>
    <w:multiLevelType w:val="hybridMultilevel"/>
    <w:tmpl w:val="34E0DCB4"/>
    <w:lvl w:ilvl="0" w:tplc="60B4347E">
      <w:start w:val="9"/>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79C09ED"/>
    <w:multiLevelType w:val="hybridMultilevel"/>
    <w:tmpl w:val="FA9E3AD2"/>
    <w:lvl w:ilvl="0" w:tplc="C618FA24">
      <w:start w:val="1"/>
      <w:numFmt w:val="lowerRoman"/>
      <w:lvlText w:val="%1."/>
      <w:lvlJc w:val="left"/>
      <w:pPr>
        <w:ind w:left="1440" w:hanging="360"/>
      </w:pPr>
      <w:rPr>
        <w:rFonts w:ascii="Helvetica" w:eastAsiaTheme="minorHAnsi" w:hAnsi="Helvetica"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3931D9"/>
    <w:multiLevelType w:val="hybridMultilevel"/>
    <w:tmpl w:val="226024E4"/>
    <w:lvl w:ilvl="0" w:tplc="B3D22D5E">
      <w:start w:val="1"/>
      <w:numFmt w:val="decimal"/>
      <w:lvlText w:val="%1."/>
      <w:lvlJc w:val="left"/>
      <w:pPr>
        <w:ind w:left="720" w:hanging="360"/>
      </w:pPr>
      <w:rPr>
        <w:rFonts w:ascii="Helvetica" w:eastAsiaTheme="minorHAnsi" w:hAnsi="Helvetica" w:cstheme="minorBid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145250"/>
    <w:multiLevelType w:val="hybridMultilevel"/>
    <w:tmpl w:val="2114597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A3D54B5"/>
    <w:multiLevelType w:val="hybridMultilevel"/>
    <w:tmpl w:val="E8AEFD52"/>
    <w:lvl w:ilvl="0" w:tplc="C618FA24">
      <w:start w:val="1"/>
      <w:numFmt w:val="lowerRoman"/>
      <w:lvlText w:val="%1."/>
      <w:lvlJc w:val="left"/>
      <w:pPr>
        <w:ind w:left="1440" w:hanging="360"/>
      </w:pPr>
      <w:rPr>
        <w:rFonts w:ascii="Helvetica" w:eastAsiaTheme="minorHAnsi" w:hAnsi="Helvetica"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893F28"/>
    <w:multiLevelType w:val="hybridMultilevel"/>
    <w:tmpl w:val="74CC2116"/>
    <w:lvl w:ilvl="0" w:tplc="AA669E3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611C8"/>
    <w:multiLevelType w:val="hybridMultilevel"/>
    <w:tmpl w:val="88FC9A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46621D"/>
    <w:multiLevelType w:val="hybridMultilevel"/>
    <w:tmpl w:val="4290E93E"/>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4300B1F"/>
    <w:multiLevelType w:val="hybridMultilevel"/>
    <w:tmpl w:val="9F64506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B126F1"/>
    <w:multiLevelType w:val="hybridMultilevel"/>
    <w:tmpl w:val="34AC3C32"/>
    <w:lvl w:ilvl="0" w:tplc="C618FA24">
      <w:start w:val="1"/>
      <w:numFmt w:val="lowerRoman"/>
      <w:lvlText w:val="%1."/>
      <w:lvlJc w:val="left"/>
      <w:pPr>
        <w:ind w:left="1440" w:hanging="360"/>
      </w:pPr>
      <w:rPr>
        <w:rFonts w:ascii="Helvetica" w:eastAsiaTheme="minorHAnsi" w:hAnsi="Helvetica"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E3088D"/>
    <w:multiLevelType w:val="hybridMultilevel"/>
    <w:tmpl w:val="8170091A"/>
    <w:lvl w:ilvl="0" w:tplc="C618FA24">
      <w:start w:val="1"/>
      <w:numFmt w:val="lowerRoman"/>
      <w:lvlText w:val="%1."/>
      <w:lvlJc w:val="left"/>
      <w:pPr>
        <w:ind w:left="1440" w:hanging="360"/>
      </w:pPr>
      <w:rPr>
        <w:rFonts w:ascii="Helvetica" w:eastAsiaTheme="minorHAnsi" w:hAnsi="Helvetica"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5E075A"/>
    <w:multiLevelType w:val="hybridMultilevel"/>
    <w:tmpl w:val="E0A013FA"/>
    <w:lvl w:ilvl="0" w:tplc="4D42718A">
      <w:start w:val="1"/>
      <w:numFmt w:val="lowerLetter"/>
      <w:lvlText w:val="%1."/>
      <w:lvlJc w:val="left"/>
      <w:pPr>
        <w:ind w:left="720" w:hanging="360"/>
      </w:pPr>
      <w:rPr>
        <w:rFonts w:ascii="Helvetica" w:eastAsiaTheme="minorHAnsi" w:hAnsi="Helvetica" w:cstheme="minorBidi"/>
      </w:rPr>
    </w:lvl>
    <w:lvl w:ilvl="1" w:tplc="C618FA24">
      <w:start w:val="1"/>
      <w:numFmt w:val="lowerRoman"/>
      <w:lvlText w:val="%2."/>
      <w:lvlJc w:val="left"/>
      <w:pPr>
        <w:ind w:left="1440" w:hanging="360"/>
      </w:pPr>
      <w:rPr>
        <w:rFonts w:ascii="Helvetica" w:eastAsiaTheme="minorHAnsi" w:hAnsi="Helvetic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EF6839"/>
    <w:multiLevelType w:val="hybridMultilevel"/>
    <w:tmpl w:val="9A80CB30"/>
    <w:lvl w:ilvl="0" w:tplc="0809000F">
      <w:start w:val="1"/>
      <w:numFmt w:val="decimal"/>
      <w:lvlText w:val="%1."/>
      <w:lvlJc w:val="left"/>
      <w:pPr>
        <w:ind w:left="720" w:hanging="360"/>
      </w:pPr>
      <w:rPr>
        <w:rFonts w:hint="default"/>
      </w:rPr>
    </w:lvl>
    <w:lvl w:ilvl="1" w:tplc="812A8840">
      <w:start w:val="1"/>
      <w:numFmt w:val="lowerLetter"/>
      <w:lvlText w:val="%2."/>
      <w:lvlJc w:val="left"/>
      <w:pPr>
        <w:ind w:left="1440" w:hanging="360"/>
      </w:pPr>
      <w:rPr>
        <w:rFonts w:ascii="Helvetica" w:eastAsiaTheme="minorHAnsi" w:hAnsi="Helvetica" w:cstheme="minorBidi"/>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25463A"/>
    <w:multiLevelType w:val="hybridMultilevel"/>
    <w:tmpl w:val="51EA139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AA72E04"/>
    <w:multiLevelType w:val="hybridMultilevel"/>
    <w:tmpl w:val="FCCA948C"/>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1" w15:restartNumberingAfterBreak="0">
    <w:nsid w:val="7F3317BB"/>
    <w:multiLevelType w:val="hybridMultilevel"/>
    <w:tmpl w:val="144642E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667131897">
    <w:abstractNumId w:val="11"/>
  </w:num>
  <w:num w:numId="2" w16cid:durableId="1918706630">
    <w:abstractNumId w:val="18"/>
  </w:num>
  <w:num w:numId="3" w16cid:durableId="1625767827">
    <w:abstractNumId w:val="9"/>
  </w:num>
  <w:num w:numId="4" w16cid:durableId="1683973846">
    <w:abstractNumId w:val="19"/>
  </w:num>
  <w:num w:numId="5" w16cid:durableId="1560244049">
    <w:abstractNumId w:val="14"/>
  </w:num>
  <w:num w:numId="6" w16cid:durableId="1857384192">
    <w:abstractNumId w:val="3"/>
  </w:num>
  <w:num w:numId="7" w16cid:durableId="65422603">
    <w:abstractNumId w:val="20"/>
  </w:num>
  <w:num w:numId="8" w16cid:durableId="1788696014">
    <w:abstractNumId w:val="21"/>
  </w:num>
  <w:num w:numId="9" w16cid:durableId="1652170083">
    <w:abstractNumId w:val="0"/>
  </w:num>
  <w:num w:numId="10" w16cid:durableId="663515695">
    <w:abstractNumId w:val="5"/>
  </w:num>
  <w:num w:numId="11" w16cid:durableId="2095541021">
    <w:abstractNumId w:val="8"/>
  </w:num>
  <w:num w:numId="12" w16cid:durableId="1231379545">
    <w:abstractNumId w:val="17"/>
  </w:num>
  <w:num w:numId="13" w16cid:durableId="1524057007">
    <w:abstractNumId w:val="12"/>
  </w:num>
  <w:num w:numId="14" w16cid:durableId="1767530376">
    <w:abstractNumId w:val="4"/>
  </w:num>
  <w:num w:numId="15" w16cid:durableId="814761787">
    <w:abstractNumId w:val="15"/>
  </w:num>
  <w:num w:numId="16" w16cid:durableId="301497837">
    <w:abstractNumId w:val="7"/>
  </w:num>
  <w:num w:numId="17" w16cid:durableId="245923720">
    <w:abstractNumId w:val="16"/>
  </w:num>
  <w:num w:numId="18" w16cid:durableId="1471705037">
    <w:abstractNumId w:val="10"/>
  </w:num>
  <w:num w:numId="19" w16cid:durableId="1250967000">
    <w:abstractNumId w:val="1"/>
  </w:num>
  <w:num w:numId="20" w16cid:durableId="1162893735">
    <w:abstractNumId w:val="13"/>
  </w:num>
  <w:num w:numId="21" w16cid:durableId="576942311">
    <w:abstractNumId w:val="2"/>
  </w:num>
  <w:num w:numId="22" w16cid:durableId="15567445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4A"/>
    <w:rsid w:val="00035076"/>
    <w:rsid w:val="00045191"/>
    <w:rsid w:val="00073ADF"/>
    <w:rsid w:val="00186A67"/>
    <w:rsid w:val="002D13D0"/>
    <w:rsid w:val="003B027A"/>
    <w:rsid w:val="00406CFA"/>
    <w:rsid w:val="004B10D9"/>
    <w:rsid w:val="00555769"/>
    <w:rsid w:val="00592180"/>
    <w:rsid w:val="0064270D"/>
    <w:rsid w:val="0075045E"/>
    <w:rsid w:val="007831D8"/>
    <w:rsid w:val="00892F75"/>
    <w:rsid w:val="008D0C99"/>
    <w:rsid w:val="00955AFA"/>
    <w:rsid w:val="009C1F9E"/>
    <w:rsid w:val="00B2023D"/>
    <w:rsid w:val="00B312E7"/>
    <w:rsid w:val="00B36AD0"/>
    <w:rsid w:val="00B8286D"/>
    <w:rsid w:val="00BD64EA"/>
    <w:rsid w:val="00D841CE"/>
    <w:rsid w:val="00F00549"/>
    <w:rsid w:val="00F13881"/>
    <w:rsid w:val="00F9054A"/>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0EE8EC36"/>
  <w15:chartTrackingRefBased/>
  <w15:docId w15:val="{C6AC5366-9927-D845-9EF6-8049184E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54A"/>
    <w:pPr>
      <w:ind w:left="720"/>
      <w:contextualSpacing/>
    </w:pPr>
  </w:style>
  <w:style w:type="character" w:styleId="Hyperlink">
    <w:name w:val="Hyperlink"/>
    <w:basedOn w:val="DefaultParagraphFont"/>
    <w:uiPriority w:val="99"/>
    <w:unhideWhenUsed/>
    <w:rsid w:val="0064270D"/>
    <w:rPr>
      <w:color w:val="0563C1" w:themeColor="hyperlink"/>
      <w:u w:val="single"/>
    </w:rPr>
  </w:style>
  <w:style w:type="character" w:styleId="UnresolvedMention">
    <w:name w:val="Unresolved Mention"/>
    <w:basedOn w:val="DefaultParagraphFont"/>
    <w:uiPriority w:val="99"/>
    <w:semiHidden/>
    <w:unhideWhenUsed/>
    <w:rsid w:val="0064270D"/>
    <w:rPr>
      <w:color w:val="605E5C"/>
      <w:shd w:val="clear" w:color="auto" w:fill="E1DFDD"/>
    </w:rPr>
  </w:style>
  <w:style w:type="table" w:styleId="TableGrid">
    <w:name w:val="Table Grid"/>
    <w:basedOn w:val="TableNormal"/>
    <w:uiPriority w:val="39"/>
    <w:rsid w:val="00B20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s.stackexchange.com/questions/10613/why-are-p-values-uniformly-distributed-under-the-null-hypothesis" TargetMode="External"/><Relationship Id="rId3" Type="http://schemas.openxmlformats.org/officeDocument/2006/relationships/settings" Target="settings.xml"/><Relationship Id="rId7" Type="http://schemas.openxmlformats.org/officeDocument/2006/relationships/hyperlink" Target="https://genetics.opentarget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dbvar/" TargetMode="External"/><Relationship Id="rId5" Type="http://schemas.openxmlformats.org/officeDocument/2006/relationships/hyperlink" Target="https://onlinelibrary.wiley.com/doi/full/10.1002/sim.660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Tang</dc:creator>
  <cp:keywords/>
  <dc:description/>
  <cp:lastModifiedBy>Simon Tang</cp:lastModifiedBy>
  <cp:revision>16</cp:revision>
  <dcterms:created xsi:type="dcterms:W3CDTF">2024-11-21T15:25:00Z</dcterms:created>
  <dcterms:modified xsi:type="dcterms:W3CDTF">2024-11-25T13:37:00Z</dcterms:modified>
</cp:coreProperties>
</file>